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AA1208" w14:textId="5CB0B257" w:rsidR="00AE2333" w:rsidRDefault="00140A93" w:rsidP="00AE2333">
      <w:pPr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72169" w:rsidRPr="00C7381C">
        <w:rPr>
          <w:bCs/>
        </w:rPr>
        <w:t xml:space="preserve">Kraków, dnia </w:t>
      </w:r>
      <w:r w:rsidR="005C0776">
        <w:rPr>
          <w:bCs/>
        </w:rPr>
        <w:t xml:space="preserve"> </w:t>
      </w:r>
      <w:r w:rsidR="00CE35E4">
        <w:rPr>
          <w:bCs/>
        </w:rPr>
        <w:t xml:space="preserve"> </w:t>
      </w:r>
      <w:r w:rsidR="00E36349">
        <w:rPr>
          <w:bCs/>
        </w:rPr>
        <w:t>25</w:t>
      </w:r>
      <w:r w:rsidR="00CE35E4">
        <w:rPr>
          <w:bCs/>
        </w:rPr>
        <w:t xml:space="preserve"> </w:t>
      </w:r>
      <w:r w:rsidR="00EB4DD0">
        <w:rPr>
          <w:bCs/>
        </w:rPr>
        <w:t xml:space="preserve"> </w:t>
      </w:r>
      <w:r w:rsidR="00CE35E4">
        <w:rPr>
          <w:bCs/>
        </w:rPr>
        <w:t>czerwca</w:t>
      </w:r>
      <w:r w:rsidR="00672169" w:rsidRPr="00C7381C">
        <w:rPr>
          <w:bCs/>
        </w:rPr>
        <w:t xml:space="preserve"> 201</w:t>
      </w:r>
      <w:r w:rsidR="00CE35E4">
        <w:rPr>
          <w:bCs/>
        </w:rPr>
        <w:t>9</w:t>
      </w:r>
      <w:r w:rsidR="00672169" w:rsidRPr="00C7381C">
        <w:rPr>
          <w:bCs/>
        </w:rPr>
        <w:t xml:space="preserve"> r.</w:t>
      </w:r>
    </w:p>
    <w:p w14:paraId="1882C0EF" w14:textId="77777777" w:rsidR="00AE2333" w:rsidRDefault="00AE2333" w:rsidP="00AE2333">
      <w:pPr>
        <w:jc w:val="right"/>
        <w:rPr>
          <w:bCs/>
        </w:rPr>
      </w:pPr>
    </w:p>
    <w:p w14:paraId="6B304665" w14:textId="77777777" w:rsidR="00B070DE" w:rsidRDefault="00B070DE" w:rsidP="00AE2333">
      <w:pPr>
        <w:rPr>
          <w:bCs/>
        </w:rPr>
      </w:pPr>
      <w:r>
        <w:rPr>
          <w:bCs/>
        </w:rPr>
        <w:t>ZATWIERDZAM</w:t>
      </w:r>
    </w:p>
    <w:p w14:paraId="36098C06" w14:textId="77777777" w:rsidR="007F787F" w:rsidRDefault="007F787F" w:rsidP="00B070DE">
      <w:pPr>
        <w:rPr>
          <w:bCs/>
        </w:rPr>
      </w:pPr>
    </w:p>
    <w:p w14:paraId="274D9B6C" w14:textId="77777777" w:rsidR="007F787F" w:rsidRDefault="007F787F" w:rsidP="00B070DE">
      <w:pPr>
        <w:rPr>
          <w:bCs/>
        </w:rPr>
      </w:pPr>
    </w:p>
    <w:p w14:paraId="67503E85" w14:textId="77777777" w:rsidR="007F787F" w:rsidRDefault="007F787F" w:rsidP="00B070DE">
      <w:pPr>
        <w:rPr>
          <w:bCs/>
        </w:rPr>
      </w:pPr>
      <w:r>
        <w:rPr>
          <w:bCs/>
        </w:rPr>
        <w:t>……………………..</w:t>
      </w:r>
    </w:p>
    <w:p w14:paraId="0C7B6EAE" w14:textId="77777777" w:rsidR="00CA48E1" w:rsidRDefault="00CA48E1" w:rsidP="00CA48E1">
      <w:pPr>
        <w:rPr>
          <w:bCs/>
        </w:rPr>
      </w:pPr>
    </w:p>
    <w:p w14:paraId="7651AE13" w14:textId="50F60FDE" w:rsidR="00672169" w:rsidRDefault="00C14A03" w:rsidP="00CA48E1">
      <w:pPr>
        <w:rPr>
          <w:bCs/>
        </w:rPr>
      </w:pPr>
      <w:r>
        <w:rPr>
          <w:bCs/>
        </w:rPr>
        <w:t>WKA.1110.</w:t>
      </w:r>
      <w:r w:rsidR="00E36349">
        <w:rPr>
          <w:bCs/>
        </w:rPr>
        <w:t>23</w:t>
      </w:r>
      <w:r w:rsidR="00A14E53">
        <w:rPr>
          <w:bCs/>
        </w:rPr>
        <w:t>.</w:t>
      </w:r>
      <w:r w:rsidR="00CA48E1">
        <w:rPr>
          <w:bCs/>
        </w:rPr>
        <w:t>201</w:t>
      </w:r>
      <w:r w:rsidR="00CE35E4">
        <w:rPr>
          <w:bCs/>
        </w:rPr>
        <w:t>9</w:t>
      </w:r>
    </w:p>
    <w:p w14:paraId="368FF6D4" w14:textId="77777777" w:rsidR="00442CFE" w:rsidRDefault="004378B5" w:rsidP="00672169">
      <w:pPr>
        <w:jc w:val="right"/>
        <w:rPr>
          <w:bCs/>
        </w:rPr>
      </w:pPr>
      <w:r w:rsidRPr="00C7381C">
        <w:rPr>
          <w:bCs/>
        </w:rPr>
        <w:t xml:space="preserve">  </w:t>
      </w:r>
    </w:p>
    <w:p w14:paraId="4BFCFA75" w14:textId="6C7EDB9D" w:rsidR="00442CFE" w:rsidRPr="00417699" w:rsidRDefault="00442CFE">
      <w:pPr>
        <w:jc w:val="center"/>
        <w:rPr>
          <w:b/>
          <w:bCs/>
        </w:rPr>
      </w:pPr>
      <w:r>
        <w:rPr>
          <w:b/>
          <w:bCs/>
        </w:rPr>
        <w:t>OGŁOSZENIE O NABORZE</w:t>
      </w:r>
      <w:r w:rsidR="00AE105B">
        <w:rPr>
          <w:b/>
          <w:bCs/>
        </w:rPr>
        <w:t xml:space="preserve"> KIEROWCÓW</w:t>
      </w:r>
      <w:r w:rsidR="00D1227B">
        <w:rPr>
          <w:b/>
          <w:bCs/>
        </w:rPr>
        <w:t xml:space="preserve"> </w:t>
      </w:r>
      <w:r w:rsidR="00985D87">
        <w:rPr>
          <w:b/>
          <w:bCs/>
        </w:rPr>
        <w:t xml:space="preserve">nr </w:t>
      </w:r>
      <w:r w:rsidR="005D601E">
        <w:rPr>
          <w:b/>
          <w:bCs/>
        </w:rPr>
        <w:t>1</w:t>
      </w:r>
      <w:r w:rsidR="00985D87">
        <w:rPr>
          <w:b/>
          <w:bCs/>
        </w:rPr>
        <w:t>/201</w:t>
      </w:r>
      <w:r w:rsidR="005D601E">
        <w:rPr>
          <w:b/>
          <w:bCs/>
        </w:rPr>
        <w:t>9</w:t>
      </w:r>
    </w:p>
    <w:p w14:paraId="6BBC8752" w14:textId="77777777" w:rsidR="00BC5573" w:rsidRDefault="00442CFE">
      <w:pPr>
        <w:jc w:val="center"/>
        <w:rPr>
          <w:b/>
          <w:bCs/>
        </w:rPr>
      </w:pPr>
      <w:r>
        <w:rPr>
          <w:b/>
          <w:bCs/>
        </w:rPr>
        <w:t xml:space="preserve">Komendant </w:t>
      </w:r>
      <w:r w:rsidR="00EC07E8">
        <w:rPr>
          <w:b/>
          <w:bCs/>
        </w:rPr>
        <w:t>Szkoły Aspirantów</w:t>
      </w:r>
      <w:r>
        <w:rPr>
          <w:b/>
          <w:bCs/>
        </w:rPr>
        <w:t xml:space="preserve"> Państwowej Straży Pożarnej w Krakowie</w:t>
      </w:r>
      <w:r w:rsidR="004378B5">
        <w:rPr>
          <w:b/>
          <w:bCs/>
        </w:rPr>
        <w:t xml:space="preserve"> </w:t>
      </w:r>
    </w:p>
    <w:p w14:paraId="3AA03D64" w14:textId="77777777" w:rsidR="00BC5573" w:rsidRDefault="004378B5">
      <w:pPr>
        <w:jc w:val="center"/>
        <w:rPr>
          <w:b/>
          <w:bCs/>
        </w:rPr>
      </w:pPr>
      <w:r>
        <w:rPr>
          <w:b/>
          <w:bCs/>
        </w:rPr>
        <w:t xml:space="preserve">ogłasza </w:t>
      </w:r>
    </w:p>
    <w:p w14:paraId="305FEEAF" w14:textId="77777777" w:rsidR="00BC5573" w:rsidRDefault="004378B5">
      <w:pPr>
        <w:jc w:val="center"/>
        <w:rPr>
          <w:b/>
          <w:bCs/>
        </w:rPr>
      </w:pPr>
      <w:r>
        <w:rPr>
          <w:b/>
          <w:bCs/>
        </w:rPr>
        <w:t xml:space="preserve">nabór do służby </w:t>
      </w:r>
      <w:r w:rsidR="00BC5573">
        <w:rPr>
          <w:b/>
          <w:bCs/>
        </w:rPr>
        <w:t>przygotowawczej</w:t>
      </w:r>
    </w:p>
    <w:p w14:paraId="6B5482BE" w14:textId="2D6DAFBB" w:rsidR="00442CFE" w:rsidRDefault="004378B5">
      <w:pPr>
        <w:jc w:val="center"/>
      </w:pPr>
      <w:r>
        <w:rPr>
          <w:b/>
          <w:bCs/>
        </w:rPr>
        <w:t xml:space="preserve">na stanowisko </w:t>
      </w:r>
      <w:r w:rsidR="00BC5573">
        <w:rPr>
          <w:b/>
          <w:bCs/>
        </w:rPr>
        <w:t>STAŻYSTA</w:t>
      </w:r>
      <w:r>
        <w:rPr>
          <w:b/>
          <w:bCs/>
        </w:rPr>
        <w:t xml:space="preserve"> </w:t>
      </w:r>
      <w:r w:rsidR="00F7189B">
        <w:rPr>
          <w:b/>
          <w:bCs/>
        </w:rPr>
        <w:t xml:space="preserve">w </w:t>
      </w:r>
      <w:r>
        <w:rPr>
          <w:b/>
          <w:bCs/>
        </w:rPr>
        <w:t>Wydzia</w:t>
      </w:r>
      <w:r w:rsidR="00F7189B">
        <w:rPr>
          <w:b/>
          <w:bCs/>
        </w:rPr>
        <w:t>le</w:t>
      </w:r>
      <w:r>
        <w:rPr>
          <w:b/>
          <w:bCs/>
        </w:rPr>
        <w:t xml:space="preserve"> </w:t>
      </w:r>
      <w:r w:rsidR="003A4AF2">
        <w:rPr>
          <w:b/>
          <w:bCs/>
        </w:rPr>
        <w:t>Techniczno-Poligonowy</w:t>
      </w:r>
      <w:r w:rsidR="00196BDC">
        <w:rPr>
          <w:b/>
          <w:bCs/>
        </w:rPr>
        <w:t>m</w:t>
      </w:r>
      <w:r w:rsidR="00F44516">
        <w:rPr>
          <w:b/>
          <w:bCs/>
        </w:rPr>
        <w:t xml:space="preserve">  </w:t>
      </w:r>
      <w:r w:rsidR="00BC5573">
        <w:rPr>
          <w:b/>
          <w:bCs/>
        </w:rPr>
        <w:t xml:space="preserve"> </w:t>
      </w:r>
    </w:p>
    <w:p w14:paraId="2428A4B1" w14:textId="77777777" w:rsidR="00442CFE" w:rsidRDefault="00442CFE">
      <w:pPr>
        <w:jc w:val="both"/>
      </w:pPr>
    </w:p>
    <w:p w14:paraId="4642E2E8" w14:textId="77777777" w:rsidR="00672169" w:rsidRDefault="0067216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95D00" w14:paraId="775411AA" w14:textId="77777777" w:rsidTr="0070531A">
        <w:tc>
          <w:tcPr>
            <w:tcW w:w="4605" w:type="dxa"/>
            <w:shd w:val="clear" w:color="auto" w:fill="auto"/>
          </w:tcPr>
          <w:p w14:paraId="0F07B880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Liczba</w:t>
            </w:r>
            <w:r w:rsidR="00A067FF">
              <w:rPr>
                <w:b/>
              </w:rPr>
              <w:t xml:space="preserve"> etatów</w:t>
            </w:r>
            <w:r w:rsidRPr="0070531A">
              <w:rPr>
                <w:b/>
              </w:rPr>
              <w:t>/wymiar etatu</w:t>
            </w:r>
          </w:p>
        </w:tc>
        <w:tc>
          <w:tcPr>
            <w:tcW w:w="4605" w:type="dxa"/>
            <w:shd w:val="clear" w:color="auto" w:fill="auto"/>
          </w:tcPr>
          <w:p w14:paraId="363DAE4A" w14:textId="77777777" w:rsidR="00E95D00" w:rsidRPr="0070531A" w:rsidRDefault="008B7474" w:rsidP="0070531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C2B87">
              <w:rPr>
                <w:b/>
              </w:rPr>
              <w:t xml:space="preserve"> /</w:t>
            </w:r>
            <w:r w:rsidR="004C6479">
              <w:rPr>
                <w:b/>
              </w:rPr>
              <w:t xml:space="preserve"> 1</w:t>
            </w:r>
          </w:p>
        </w:tc>
      </w:tr>
      <w:tr w:rsidR="00E95D00" w14:paraId="60CC5C2E" w14:textId="77777777" w:rsidTr="0070531A">
        <w:tc>
          <w:tcPr>
            <w:tcW w:w="4605" w:type="dxa"/>
            <w:shd w:val="clear" w:color="auto" w:fill="auto"/>
          </w:tcPr>
          <w:p w14:paraId="6F369D38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Stanowisko proponowane</w:t>
            </w:r>
          </w:p>
        </w:tc>
        <w:tc>
          <w:tcPr>
            <w:tcW w:w="4605" w:type="dxa"/>
            <w:shd w:val="clear" w:color="auto" w:fill="auto"/>
          </w:tcPr>
          <w:p w14:paraId="1D3A4DEE" w14:textId="77777777" w:rsidR="00E95D00" w:rsidRPr="0070531A" w:rsidRDefault="00A70035" w:rsidP="0070531A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E95D00" w:rsidRPr="0070531A">
              <w:rPr>
                <w:b/>
              </w:rPr>
              <w:t>tażysta w służbie przygotowawczej</w:t>
            </w:r>
          </w:p>
        </w:tc>
      </w:tr>
      <w:tr w:rsidR="00E95D00" w14:paraId="2CC45C7C" w14:textId="77777777" w:rsidTr="0070531A">
        <w:tc>
          <w:tcPr>
            <w:tcW w:w="4605" w:type="dxa"/>
            <w:shd w:val="clear" w:color="auto" w:fill="auto"/>
          </w:tcPr>
          <w:p w14:paraId="1AF93DCF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Stanowisko docelowe (etatowe)</w:t>
            </w:r>
          </w:p>
        </w:tc>
        <w:tc>
          <w:tcPr>
            <w:tcW w:w="4605" w:type="dxa"/>
            <w:shd w:val="clear" w:color="auto" w:fill="auto"/>
          </w:tcPr>
          <w:p w14:paraId="66C4F3A8" w14:textId="77777777" w:rsidR="00E95D00" w:rsidRPr="0070531A" w:rsidRDefault="00A70035" w:rsidP="0070531A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E95D00" w:rsidRPr="0070531A">
              <w:rPr>
                <w:b/>
              </w:rPr>
              <w:t>tarszy instruktor</w:t>
            </w:r>
          </w:p>
        </w:tc>
      </w:tr>
      <w:tr w:rsidR="00E95D00" w14:paraId="38C7107F" w14:textId="77777777" w:rsidTr="0070531A">
        <w:tc>
          <w:tcPr>
            <w:tcW w:w="4605" w:type="dxa"/>
            <w:shd w:val="clear" w:color="auto" w:fill="auto"/>
          </w:tcPr>
          <w:p w14:paraId="041CBC78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System służby</w:t>
            </w:r>
          </w:p>
        </w:tc>
        <w:tc>
          <w:tcPr>
            <w:tcW w:w="4605" w:type="dxa"/>
            <w:shd w:val="clear" w:color="auto" w:fill="auto"/>
          </w:tcPr>
          <w:p w14:paraId="5D76FCA4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codzienny</w:t>
            </w:r>
          </w:p>
        </w:tc>
      </w:tr>
      <w:tr w:rsidR="00E95D00" w14:paraId="73ED3124" w14:textId="77777777" w:rsidTr="0070531A">
        <w:tc>
          <w:tcPr>
            <w:tcW w:w="4605" w:type="dxa"/>
            <w:shd w:val="clear" w:color="auto" w:fill="auto"/>
          </w:tcPr>
          <w:p w14:paraId="47D0A7B6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Miejsce pełnienia służby</w:t>
            </w:r>
          </w:p>
        </w:tc>
        <w:tc>
          <w:tcPr>
            <w:tcW w:w="4605" w:type="dxa"/>
            <w:shd w:val="clear" w:color="auto" w:fill="auto"/>
          </w:tcPr>
          <w:p w14:paraId="2ABEC736" w14:textId="77777777" w:rsidR="00E95D00" w:rsidRPr="0070531A" w:rsidRDefault="00E95D00" w:rsidP="0070531A">
            <w:pPr>
              <w:jc w:val="both"/>
              <w:rPr>
                <w:b/>
              </w:rPr>
            </w:pPr>
            <w:r w:rsidRPr="0070531A">
              <w:rPr>
                <w:b/>
              </w:rPr>
              <w:t>Szkoła Aspirantów Państwowej Straży Pożarnej w Krakowie</w:t>
            </w:r>
          </w:p>
        </w:tc>
      </w:tr>
    </w:tbl>
    <w:p w14:paraId="6D8319B4" w14:textId="77777777" w:rsidR="00E95D00" w:rsidRDefault="00E95D00">
      <w:pPr>
        <w:jc w:val="both"/>
      </w:pPr>
    </w:p>
    <w:p w14:paraId="597DF052" w14:textId="77777777" w:rsidR="00E95D00" w:rsidRDefault="00E95D00">
      <w:pPr>
        <w:jc w:val="both"/>
      </w:pPr>
    </w:p>
    <w:p w14:paraId="4F796336" w14:textId="77777777" w:rsidR="00726172" w:rsidRDefault="00487A6C" w:rsidP="00487A6C">
      <w:pPr>
        <w:jc w:val="both"/>
        <w:rPr>
          <w:b/>
        </w:rPr>
      </w:pPr>
      <w:r>
        <w:rPr>
          <w:b/>
        </w:rPr>
        <w:t>G</w:t>
      </w:r>
      <w:r w:rsidR="00726172">
        <w:rPr>
          <w:b/>
        </w:rPr>
        <w:t>łówn</w:t>
      </w:r>
      <w:r>
        <w:rPr>
          <w:b/>
        </w:rPr>
        <w:t>e</w:t>
      </w:r>
      <w:r w:rsidR="00726172">
        <w:rPr>
          <w:b/>
        </w:rPr>
        <w:t xml:space="preserve">  obowiązk</w:t>
      </w:r>
      <w:r>
        <w:rPr>
          <w:b/>
        </w:rPr>
        <w:t>i na stanowisku, na które prowadzony jest nabór</w:t>
      </w:r>
      <w:r w:rsidR="00726172">
        <w:rPr>
          <w:b/>
        </w:rPr>
        <w:t>:</w:t>
      </w:r>
    </w:p>
    <w:p w14:paraId="7EDFFE42" w14:textId="77777777" w:rsidR="00D14B08" w:rsidRPr="00A91BA3" w:rsidRDefault="00D14B08" w:rsidP="004346B2">
      <w:pPr>
        <w:numPr>
          <w:ilvl w:val="0"/>
          <w:numId w:val="33"/>
        </w:numPr>
        <w:suppressAutoHyphens w:val="0"/>
        <w:ind w:left="284" w:hanging="284"/>
        <w:jc w:val="both"/>
      </w:pPr>
      <w:bookmarkStart w:id="0" w:name="_Ref12358806"/>
      <w:r w:rsidRPr="00A91BA3">
        <w:t xml:space="preserve">Kierowanie pojazdami </w:t>
      </w:r>
      <w:r w:rsidR="00856819">
        <w:t>i obsługa sprzętu  oraz urządzeń specjalistycznych w zakresie kwalifikacji C, C+E, D.</w:t>
      </w:r>
      <w:bookmarkEnd w:id="0"/>
      <w:r w:rsidRPr="00A91BA3">
        <w:t xml:space="preserve"> </w:t>
      </w:r>
    </w:p>
    <w:p w14:paraId="722A1C8A" w14:textId="77777777" w:rsidR="00D14B08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 w:rsidRPr="00A91BA3">
        <w:t xml:space="preserve">Utrzymywanie sprzętu silnikowego i przydzielonych pojazdów w pełnej sprawności </w:t>
      </w:r>
    </w:p>
    <w:p w14:paraId="5495CFFE" w14:textId="77777777" w:rsidR="00D14B08" w:rsidRDefault="00D14B08" w:rsidP="00D14B08">
      <w:pPr>
        <w:suppressAutoHyphens w:val="0"/>
        <w:ind w:left="284"/>
        <w:jc w:val="both"/>
      </w:pPr>
      <w:r w:rsidRPr="00A91BA3">
        <w:t xml:space="preserve">technicznej, wykonywanie bieżących napraw i konserwacji sprzętu oraz innych prac </w:t>
      </w:r>
    </w:p>
    <w:p w14:paraId="125938D7" w14:textId="77777777" w:rsidR="00D14B08" w:rsidRPr="00A91BA3" w:rsidRDefault="00D14B08" w:rsidP="00D14B08">
      <w:pPr>
        <w:suppressAutoHyphens w:val="0"/>
        <w:ind w:left="284"/>
        <w:jc w:val="both"/>
      </w:pPr>
      <w:r w:rsidRPr="00A91BA3">
        <w:t xml:space="preserve">warsztatowych wg poleceń przełożonych. </w:t>
      </w:r>
    </w:p>
    <w:p w14:paraId="03E6435C" w14:textId="77777777" w:rsidR="00D14B08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 w:rsidRPr="00A91BA3">
        <w:t xml:space="preserve">Znajomość parametrów technicznych oraz możliwości taktycznych sprzętu i środków </w:t>
      </w:r>
    </w:p>
    <w:p w14:paraId="33B2DD31" w14:textId="77777777" w:rsidR="00D14B08" w:rsidRPr="00A91BA3" w:rsidRDefault="00D14B08" w:rsidP="00D14B08">
      <w:pPr>
        <w:suppressAutoHyphens w:val="0"/>
        <w:ind w:left="284"/>
        <w:jc w:val="both"/>
      </w:pPr>
      <w:r w:rsidRPr="00A91BA3">
        <w:t xml:space="preserve">będących na wyposażeniu jednostki. </w:t>
      </w:r>
    </w:p>
    <w:p w14:paraId="6FDC6030" w14:textId="77777777" w:rsidR="00D14B08" w:rsidRPr="00A91BA3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 w:rsidRPr="00A91BA3">
        <w:t xml:space="preserve">Prowadzenie niezbędnej dokumentacji pojazdów samochodowych i sprzętu silnikowego. </w:t>
      </w:r>
    </w:p>
    <w:p w14:paraId="746304E6" w14:textId="77777777" w:rsidR="00D14B08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>
        <w:t>Obsługa zbiorników przenośnych w zakresie napełniania gazami sprężonymi.</w:t>
      </w:r>
    </w:p>
    <w:p w14:paraId="15BFE850" w14:textId="77777777" w:rsidR="00D14B08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>
        <w:t>Wykonywanie awaryjnych napraw sprzętu ratowniczo-gaśniczego.</w:t>
      </w:r>
    </w:p>
    <w:p w14:paraId="7E40092B" w14:textId="77777777" w:rsidR="00D14B08" w:rsidRPr="00A91BA3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 w:rsidRPr="00A91BA3">
        <w:t xml:space="preserve">Udział w szkoleniach i doskonaleniu zawodowym organizowanym w czasie służby </w:t>
      </w:r>
      <w:r>
        <w:br/>
      </w:r>
      <w:r w:rsidRPr="00A91BA3">
        <w:t xml:space="preserve">i poza </w:t>
      </w:r>
      <w:r>
        <w:t>służbą</w:t>
      </w:r>
      <w:r w:rsidRPr="00A91BA3">
        <w:t xml:space="preserve">. </w:t>
      </w:r>
    </w:p>
    <w:p w14:paraId="79ACBB17" w14:textId="77777777" w:rsidR="00D14B08" w:rsidRDefault="00D14B08" w:rsidP="00D14B08">
      <w:pPr>
        <w:numPr>
          <w:ilvl w:val="0"/>
          <w:numId w:val="33"/>
        </w:numPr>
        <w:suppressAutoHyphens w:val="0"/>
        <w:ind w:left="284" w:hanging="284"/>
        <w:jc w:val="both"/>
      </w:pPr>
      <w:r w:rsidRPr="00A91BA3">
        <w:t xml:space="preserve">Przestrzeganie obowiązujących przepisów, regulaminów i ustalonych zasad w służbie, </w:t>
      </w:r>
      <w:r>
        <w:br/>
      </w:r>
      <w:r w:rsidRPr="00A91BA3">
        <w:t>w tym również w zakresie BHP.</w:t>
      </w:r>
    </w:p>
    <w:p w14:paraId="729266F3" w14:textId="77777777" w:rsidR="00D14B08" w:rsidRPr="00A91BA3" w:rsidRDefault="00487A6C" w:rsidP="00D14B08">
      <w:pPr>
        <w:suppressAutoHyphens w:val="0"/>
        <w:jc w:val="both"/>
      </w:pPr>
      <w:r>
        <w:t xml:space="preserve">9) </w:t>
      </w:r>
      <w:r w:rsidR="00D14B08" w:rsidRPr="00A91BA3">
        <w:t xml:space="preserve">Podnoszenie kwalifikacji zawodowych i specjalistycznych. </w:t>
      </w:r>
    </w:p>
    <w:p w14:paraId="75847362" w14:textId="77777777" w:rsidR="00167A8A" w:rsidRDefault="00167A8A" w:rsidP="00A91BA3">
      <w:pPr>
        <w:suppressAutoHyphens w:val="0"/>
        <w:jc w:val="both"/>
      </w:pPr>
    </w:p>
    <w:p w14:paraId="754B6139" w14:textId="77777777" w:rsidR="00167A8A" w:rsidRDefault="00AB0641" w:rsidP="00790D44">
      <w:pPr>
        <w:suppressAutoHyphens w:val="0"/>
        <w:rPr>
          <w:b/>
        </w:rPr>
      </w:pPr>
      <w:r w:rsidRPr="00AB0641">
        <w:rPr>
          <w:b/>
        </w:rPr>
        <w:t xml:space="preserve">Wymagania konieczne stawiane kandydatom: </w:t>
      </w:r>
    </w:p>
    <w:p w14:paraId="67DDB3D4" w14:textId="77777777" w:rsidR="00856819" w:rsidRDefault="00A2601B" w:rsidP="00790D44">
      <w:pPr>
        <w:suppressAutoHyphens w:val="0"/>
        <w:jc w:val="both"/>
      </w:pPr>
      <w:r>
        <w:t xml:space="preserve">      </w:t>
      </w:r>
      <w:r w:rsidR="00AB0641" w:rsidRPr="00AB0641">
        <w:t>Kandydaci do służby w Państwowej Straży Pożarnej spełnić muszą, stosownie do postanowień art. 28 i art. 34 ust. 4</w:t>
      </w:r>
      <w:r w:rsidR="00856819">
        <w:t xml:space="preserve"> i 5</w:t>
      </w:r>
      <w:r w:rsidR="00AB0641" w:rsidRPr="00AB0641">
        <w:t xml:space="preserve"> ustawy z dnia 24 sierpnia 1991 r. o </w:t>
      </w:r>
      <w:r w:rsidR="00AB0641">
        <w:t>Państwowej Straży Pożarnej (</w:t>
      </w:r>
      <w:r w:rsidR="00AB0641" w:rsidRPr="00AB0641">
        <w:t>Dz. U. z 201</w:t>
      </w:r>
      <w:r w:rsidR="00C50E2F">
        <w:t>8</w:t>
      </w:r>
      <w:r w:rsidR="00AB0641" w:rsidRPr="00AB0641">
        <w:t xml:space="preserve"> r., poz. 1</w:t>
      </w:r>
      <w:r w:rsidR="00C50E2F">
        <w:t>313</w:t>
      </w:r>
      <w:r w:rsidR="00AB0641" w:rsidRPr="00AB0641">
        <w:t xml:space="preserve"> z</w:t>
      </w:r>
      <w:r w:rsidR="00AB0641">
        <w:t>e</w:t>
      </w:r>
      <w:r w:rsidR="00AB0641" w:rsidRPr="00AB0641">
        <w:t xml:space="preserve"> zm.) następujące kryteria podstawowe: </w:t>
      </w:r>
    </w:p>
    <w:p w14:paraId="3F48AA0D" w14:textId="77777777" w:rsidR="00487A6C" w:rsidRDefault="00AB0641" w:rsidP="00487A6C">
      <w:pPr>
        <w:suppressAutoHyphens w:val="0"/>
        <w:jc w:val="both"/>
      </w:pPr>
      <w:r w:rsidRPr="00AB0641">
        <w:t xml:space="preserve">1) posiadać obywatelstwo polskie, </w:t>
      </w:r>
    </w:p>
    <w:p w14:paraId="61B08CFD" w14:textId="77777777" w:rsidR="00AB0641" w:rsidRPr="00AB0641" w:rsidRDefault="00AB0641" w:rsidP="00487A6C">
      <w:pPr>
        <w:suppressAutoHyphens w:val="0"/>
        <w:jc w:val="both"/>
      </w:pPr>
      <w:r w:rsidRPr="00AB0641">
        <w:t xml:space="preserve">2) korzystać z pełni praw publicznych, </w:t>
      </w:r>
    </w:p>
    <w:p w14:paraId="4D1D9EB3" w14:textId="77777777" w:rsidR="00AB0641" w:rsidRPr="00AB0641" w:rsidRDefault="00AB0641" w:rsidP="00487A6C">
      <w:pPr>
        <w:suppressAutoHyphens w:val="0"/>
        <w:jc w:val="both"/>
      </w:pPr>
      <w:r w:rsidRPr="00AB0641">
        <w:t xml:space="preserve">3) posiadać co najmniej wykształcenie średnie lub średnie branżowe, </w:t>
      </w:r>
    </w:p>
    <w:p w14:paraId="045E1C3D" w14:textId="77777777" w:rsidR="00AB0641" w:rsidRPr="00AB0641" w:rsidRDefault="00AB0641" w:rsidP="00487A6C">
      <w:pPr>
        <w:suppressAutoHyphens w:val="0"/>
        <w:jc w:val="both"/>
      </w:pPr>
      <w:r w:rsidRPr="00AB0641">
        <w:t xml:space="preserve">4) być nie karanym za przestępstwo lub przestępstwo skarbowe, </w:t>
      </w:r>
    </w:p>
    <w:p w14:paraId="296DF028" w14:textId="77777777" w:rsidR="00DC4408" w:rsidRDefault="00AB0641" w:rsidP="00487A6C">
      <w:pPr>
        <w:suppressAutoHyphens w:val="0"/>
        <w:jc w:val="both"/>
      </w:pPr>
      <w:r w:rsidRPr="00AB0641">
        <w:t xml:space="preserve">5) legitymować się bardzo dobrym stanem zdrowia, tj. zdolnością fizyczną i psychiczną, </w:t>
      </w:r>
    </w:p>
    <w:p w14:paraId="79A2F782" w14:textId="77777777" w:rsidR="005C0776" w:rsidRDefault="005C0776" w:rsidP="00487A6C">
      <w:pPr>
        <w:suppressAutoHyphens w:val="0"/>
        <w:jc w:val="both"/>
      </w:pPr>
      <w:r>
        <w:t xml:space="preserve">    </w:t>
      </w:r>
      <w:r w:rsidR="00AB0641" w:rsidRPr="00AB0641">
        <w:t xml:space="preserve">konieczną do pełnienia służby w Państwowej Straży Pożarnej (weryfikacja w dalszym </w:t>
      </w:r>
      <w:r>
        <w:t xml:space="preserve">  </w:t>
      </w:r>
    </w:p>
    <w:p w14:paraId="7BFE3347" w14:textId="77777777" w:rsidR="00AB0641" w:rsidRPr="00AB0641" w:rsidRDefault="005C0776" w:rsidP="00487A6C">
      <w:pPr>
        <w:suppressAutoHyphens w:val="0"/>
        <w:jc w:val="both"/>
      </w:pPr>
      <w:r>
        <w:t xml:space="preserve">    </w:t>
      </w:r>
      <w:r w:rsidR="00AB0641" w:rsidRPr="00AB0641">
        <w:t>etapie naboru do służby potwierdzona orzeczeniem Rejonowej Komisji Lekarskiej MSW</w:t>
      </w:r>
      <w:r w:rsidR="00AB0641">
        <w:t>iA</w:t>
      </w:r>
      <w:r w:rsidR="00AB0641" w:rsidRPr="00AB0641">
        <w:t xml:space="preserve"> </w:t>
      </w:r>
      <w:r w:rsidR="00AB0641">
        <w:br/>
      </w:r>
      <w:r>
        <w:t xml:space="preserve">    </w:t>
      </w:r>
      <w:r w:rsidR="00AB0641" w:rsidRPr="00AB0641">
        <w:t xml:space="preserve">o przydatności do służby w PSP), </w:t>
      </w:r>
    </w:p>
    <w:p w14:paraId="62023123" w14:textId="77777777" w:rsidR="005C0776" w:rsidRDefault="00AB0641" w:rsidP="00487A6C">
      <w:pPr>
        <w:suppressAutoHyphens w:val="0"/>
        <w:jc w:val="both"/>
      </w:pPr>
      <w:r w:rsidRPr="00AB0641">
        <w:t xml:space="preserve">6) posiadać uregulowany stosunek do służby wojskowej - dotyczy kandydatów objętych </w:t>
      </w:r>
    </w:p>
    <w:p w14:paraId="0923FFC8" w14:textId="77777777" w:rsidR="00AB0641" w:rsidRDefault="005C0776" w:rsidP="00487A6C">
      <w:pPr>
        <w:suppressAutoHyphens w:val="0"/>
        <w:jc w:val="both"/>
      </w:pPr>
      <w:r>
        <w:t xml:space="preserve">    </w:t>
      </w:r>
      <w:r w:rsidR="00AB0641" w:rsidRPr="00AB0641">
        <w:t xml:space="preserve">ewidencją wojskową. </w:t>
      </w:r>
    </w:p>
    <w:p w14:paraId="45185CFE" w14:textId="77777777" w:rsidR="00487A6C" w:rsidRDefault="00487A6C" w:rsidP="00AB0641">
      <w:pPr>
        <w:suppressAutoHyphens w:val="0"/>
        <w:jc w:val="both"/>
      </w:pPr>
    </w:p>
    <w:p w14:paraId="52B46519" w14:textId="77777777" w:rsidR="00AE105B" w:rsidRDefault="00AE105B" w:rsidP="00AE105B">
      <w:pPr>
        <w:suppressAutoHyphens w:val="0"/>
        <w:jc w:val="both"/>
        <w:rPr>
          <w:b/>
        </w:rPr>
      </w:pPr>
      <w:r>
        <w:rPr>
          <w:b/>
        </w:rPr>
        <w:t>Preferencje</w:t>
      </w:r>
      <w:r w:rsidRPr="00AB0641">
        <w:rPr>
          <w:b/>
        </w:rPr>
        <w:t>:</w:t>
      </w:r>
    </w:p>
    <w:p w14:paraId="6D974E57" w14:textId="77777777" w:rsidR="00AE105B" w:rsidRPr="00AB0641" w:rsidRDefault="00AE105B" w:rsidP="00AE105B">
      <w:pPr>
        <w:suppressAutoHyphens w:val="0"/>
        <w:jc w:val="both"/>
      </w:pPr>
      <w:r>
        <w:t>1</w:t>
      </w:r>
      <w:r w:rsidRPr="00AB0641">
        <w:t xml:space="preserve">) </w:t>
      </w:r>
      <w:r>
        <w:t xml:space="preserve"> prawo jazdy kat. C</w:t>
      </w:r>
      <w:r w:rsidRPr="00AB0641">
        <w:t xml:space="preserve">; </w:t>
      </w:r>
    </w:p>
    <w:p w14:paraId="60A54CC6" w14:textId="77777777" w:rsidR="00AE105B" w:rsidRDefault="00AE105B" w:rsidP="00AE105B">
      <w:pPr>
        <w:suppressAutoHyphens w:val="0"/>
        <w:jc w:val="both"/>
      </w:pPr>
      <w:r>
        <w:t>2</w:t>
      </w:r>
      <w:r w:rsidRPr="00AB0641">
        <w:t xml:space="preserve">) </w:t>
      </w:r>
      <w:r>
        <w:t xml:space="preserve"> prawo jazdy kat. C+E</w:t>
      </w:r>
      <w:r w:rsidRPr="00AB0641">
        <w:t>;</w:t>
      </w:r>
    </w:p>
    <w:p w14:paraId="407F3ACC" w14:textId="77777777" w:rsidR="00AE105B" w:rsidRDefault="00AE105B" w:rsidP="00AE105B">
      <w:pPr>
        <w:suppressAutoHyphens w:val="0"/>
        <w:jc w:val="both"/>
      </w:pPr>
      <w:r>
        <w:t>3) prawo jazdy kat. D</w:t>
      </w:r>
      <w:r w:rsidRPr="00AB0641">
        <w:t xml:space="preserve"> </w:t>
      </w:r>
    </w:p>
    <w:p w14:paraId="6BFF690B" w14:textId="77777777" w:rsidR="005C0776" w:rsidRDefault="005C0776" w:rsidP="00AB0641">
      <w:pPr>
        <w:suppressAutoHyphens w:val="0"/>
        <w:jc w:val="both"/>
      </w:pPr>
    </w:p>
    <w:p w14:paraId="406DA908" w14:textId="77777777" w:rsidR="00AB0641" w:rsidRDefault="00AB0641" w:rsidP="00AB0641">
      <w:pPr>
        <w:suppressAutoHyphens w:val="0"/>
        <w:jc w:val="both"/>
        <w:rPr>
          <w:b/>
        </w:rPr>
      </w:pPr>
      <w:r>
        <w:rPr>
          <w:b/>
        </w:rPr>
        <w:t>Wymagane dokumenty i oświadczenia</w:t>
      </w:r>
      <w:r w:rsidRPr="00AB0641">
        <w:rPr>
          <w:b/>
        </w:rPr>
        <w:t>:</w:t>
      </w:r>
    </w:p>
    <w:p w14:paraId="2A915006" w14:textId="23B7C7DB" w:rsidR="00AF4EDE" w:rsidRDefault="00AB0641" w:rsidP="002B71EF">
      <w:pPr>
        <w:numPr>
          <w:ilvl w:val="0"/>
          <w:numId w:val="45"/>
        </w:numPr>
        <w:suppressAutoHyphens w:val="0"/>
        <w:ind w:left="284" w:hanging="284"/>
        <w:jc w:val="both"/>
      </w:pPr>
      <w:r w:rsidRPr="00AB0641">
        <w:t>podanie o przyjęcie do służby w Państwowej Straży Pożarnej</w:t>
      </w:r>
      <w:r w:rsidR="00C26963">
        <w:t xml:space="preserve"> </w:t>
      </w:r>
      <w:r w:rsidR="00216263">
        <w:t xml:space="preserve">skierowane do Komendanta </w:t>
      </w:r>
    </w:p>
    <w:p w14:paraId="49FA703F" w14:textId="501AADFB" w:rsidR="00AB0641" w:rsidRPr="00AB0641" w:rsidRDefault="00216263" w:rsidP="002B71EF">
      <w:pPr>
        <w:suppressAutoHyphens w:val="0"/>
        <w:ind w:left="284"/>
        <w:jc w:val="both"/>
      </w:pPr>
      <w:r>
        <w:t>Szkoły Aspirantó</w:t>
      </w:r>
      <w:r w:rsidR="00D83549">
        <w:t>w PSP w Krakowie – podpisane własnoręcznie</w:t>
      </w:r>
      <w:r w:rsidR="00AB0641" w:rsidRPr="00AB0641">
        <w:t xml:space="preserve">; </w:t>
      </w:r>
    </w:p>
    <w:p w14:paraId="26302828" w14:textId="507919FC" w:rsidR="001B7D38" w:rsidRDefault="00AB0641" w:rsidP="002B71EF">
      <w:pPr>
        <w:numPr>
          <w:ilvl w:val="0"/>
          <w:numId w:val="45"/>
        </w:numPr>
        <w:suppressAutoHyphens w:val="0"/>
        <w:ind w:left="284" w:hanging="284"/>
        <w:jc w:val="both"/>
      </w:pPr>
      <w:r w:rsidRPr="00AB0641">
        <w:t>życiorys</w:t>
      </w:r>
      <w:r w:rsidR="002B7647">
        <w:t xml:space="preserve"> </w:t>
      </w:r>
      <w:r w:rsidR="00BE7F60">
        <w:t>(powinien zawierać: imię i nazwisko</w:t>
      </w:r>
      <w:r w:rsidR="005F3BF3">
        <w:t xml:space="preserve">, datę urodzenia, dane kontaktowe, </w:t>
      </w:r>
    </w:p>
    <w:p w14:paraId="70086F2C" w14:textId="50E6C771" w:rsidR="006E141C" w:rsidRDefault="005F3BF3" w:rsidP="002B71EF">
      <w:pPr>
        <w:suppressAutoHyphens w:val="0"/>
        <w:ind w:left="284"/>
        <w:jc w:val="both"/>
      </w:pPr>
      <w:r>
        <w:t>wykształcenie, kwalifikacje zawodowe, przebieg dotychczasowego zatrudnienia)</w:t>
      </w:r>
      <w:r w:rsidR="0077229A">
        <w:t xml:space="preserve"> – </w:t>
      </w:r>
      <w:r w:rsidR="006E141C">
        <w:t xml:space="preserve"> </w:t>
      </w:r>
    </w:p>
    <w:p w14:paraId="7CEADF69" w14:textId="70691882" w:rsidR="0012453B" w:rsidRPr="007F257D" w:rsidRDefault="0077229A" w:rsidP="002B71EF">
      <w:pPr>
        <w:suppressAutoHyphens w:val="0"/>
        <w:ind w:left="284"/>
        <w:jc w:val="both"/>
      </w:pPr>
      <w:r>
        <w:t>podpisany własnoręcznie</w:t>
      </w:r>
      <w:r w:rsidR="0012453B">
        <w:t xml:space="preserve"> </w:t>
      </w:r>
      <w:r w:rsidR="0012453B">
        <w:rPr>
          <w:color w:val="FF0000"/>
        </w:rPr>
        <w:t xml:space="preserve"> </w:t>
      </w:r>
      <w:r w:rsidR="0012453B" w:rsidRPr="007F257D">
        <w:t>(zał. 1 do niniejszego ogłoszenia - druk do pobrania);</w:t>
      </w:r>
    </w:p>
    <w:p w14:paraId="19D89157" w14:textId="15A46380" w:rsidR="0012453B" w:rsidRDefault="00DA0430" w:rsidP="002B71EF">
      <w:pPr>
        <w:numPr>
          <w:ilvl w:val="0"/>
          <w:numId w:val="45"/>
        </w:numPr>
        <w:suppressAutoHyphens w:val="0"/>
        <w:ind w:left="284" w:hanging="284"/>
        <w:jc w:val="both"/>
      </w:pPr>
      <w:r w:rsidRPr="004D6CC0">
        <w:t>podpisane oświadczeni</w:t>
      </w:r>
      <w:r w:rsidR="00A05C43" w:rsidRPr="004D6CC0">
        <w:t>e</w:t>
      </w:r>
      <w:r w:rsidRPr="004D6CC0">
        <w:t xml:space="preserve"> o spełnieniu wymogów </w:t>
      </w:r>
      <w:r w:rsidR="00032924">
        <w:t>ustawowych stawianych kandydatom</w:t>
      </w:r>
      <w:r w:rsidR="00F3760D">
        <w:t xml:space="preserve"> </w:t>
      </w:r>
    </w:p>
    <w:p w14:paraId="445E3140" w14:textId="0ED9BAA1" w:rsidR="00DA0430" w:rsidRPr="007F257D" w:rsidRDefault="00F3760D" w:rsidP="00242171">
      <w:pPr>
        <w:suppressAutoHyphens w:val="0"/>
        <w:ind w:left="284"/>
        <w:jc w:val="both"/>
      </w:pPr>
      <w:r>
        <w:t xml:space="preserve">oraz oświadczenie o zapoznaniu się z zasadami naboru określonymi w ogłoszeniu </w:t>
      </w:r>
      <w:r w:rsidR="007343ED">
        <w:br/>
      </w:r>
      <w:r>
        <w:t xml:space="preserve">o </w:t>
      </w:r>
      <w:r w:rsidRPr="007F257D">
        <w:t>naborze</w:t>
      </w:r>
      <w:r w:rsidR="00B61866" w:rsidRPr="007F257D">
        <w:t xml:space="preserve"> </w:t>
      </w:r>
      <w:r w:rsidR="002B1287" w:rsidRPr="007F257D">
        <w:t>(</w:t>
      </w:r>
      <w:r w:rsidR="00B61866" w:rsidRPr="007F257D">
        <w:t xml:space="preserve">zał. </w:t>
      </w:r>
      <w:r w:rsidR="0012453B" w:rsidRPr="007F257D">
        <w:t>2</w:t>
      </w:r>
      <w:r w:rsidR="00AB1C10" w:rsidRPr="007F257D">
        <w:t xml:space="preserve"> </w:t>
      </w:r>
      <w:r w:rsidR="002B1287" w:rsidRPr="007F257D">
        <w:t xml:space="preserve">do niniejszego ogłoszenia - </w:t>
      </w:r>
      <w:r w:rsidR="00B61866" w:rsidRPr="007F257D">
        <w:t>druk do pobrania)</w:t>
      </w:r>
      <w:r w:rsidR="00847239" w:rsidRPr="007F257D">
        <w:t>;</w:t>
      </w:r>
    </w:p>
    <w:p w14:paraId="104F50D0" w14:textId="5405EB20" w:rsidR="009123CA" w:rsidRPr="007F257D" w:rsidRDefault="009123CA" w:rsidP="001B7D38">
      <w:pPr>
        <w:suppressAutoHyphens w:val="0"/>
        <w:jc w:val="both"/>
      </w:pPr>
    </w:p>
    <w:p w14:paraId="4DDBF0B0" w14:textId="77777777" w:rsidR="009123CA" w:rsidRDefault="009123CA" w:rsidP="00AB0641">
      <w:pPr>
        <w:suppressAutoHyphens w:val="0"/>
        <w:jc w:val="both"/>
      </w:pPr>
    </w:p>
    <w:p w14:paraId="09AD6177" w14:textId="77777777" w:rsidR="001461D2" w:rsidRDefault="000D3E7C" w:rsidP="00AB0641">
      <w:pPr>
        <w:suppressAutoHyphens w:val="0"/>
        <w:jc w:val="both"/>
        <w:rPr>
          <w:b/>
        </w:rPr>
      </w:pPr>
      <w:r>
        <w:rPr>
          <w:b/>
        </w:rPr>
        <w:t>Termin i miejsce składania dokumentów</w:t>
      </w:r>
    </w:p>
    <w:p w14:paraId="32608371" w14:textId="77777777" w:rsidR="006D7C92" w:rsidRDefault="006D7C92" w:rsidP="00AC5DF7">
      <w:pPr>
        <w:ind w:firstLine="360"/>
        <w:jc w:val="both"/>
      </w:pPr>
    </w:p>
    <w:p w14:paraId="0F8415B3" w14:textId="3EE6ABFB" w:rsidR="00E5647A" w:rsidRDefault="00AC5DF7" w:rsidP="00AC5DF7">
      <w:pPr>
        <w:ind w:firstLine="360"/>
        <w:jc w:val="both"/>
      </w:pPr>
      <w:r w:rsidRPr="00EB34A2">
        <w:t xml:space="preserve">Wymagane dokumenty </w:t>
      </w:r>
      <w:r w:rsidR="00DC75A9">
        <w:t>aplikacyjne (tj. podanie o przyjęcie do służby</w:t>
      </w:r>
      <w:r w:rsidR="00254CFD">
        <w:t>, życiorys</w:t>
      </w:r>
      <w:r w:rsidR="004F3078">
        <w:t>,</w:t>
      </w:r>
      <w:r w:rsidR="00254CFD">
        <w:t xml:space="preserve"> oświadczenie</w:t>
      </w:r>
      <w:r w:rsidR="004F3078">
        <w:t xml:space="preserve"> o spełnieniu </w:t>
      </w:r>
      <w:r w:rsidR="009C00AA">
        <w:t xml:space="preserve">wymogów ustawowych) </w:t>
      </w:r>
    </w:p>
    <w:p w14:paraId="5B80B752" w14:textId="54F17B39" w:rsidR="00AC5DF7" w:rsidRDefault="00AC5DF7" w:rsidP="00E5647A">
      <w:pPr>
        <w:jc w:val="both"/>
        <w:rPr>
          <w:b/>
        </w:rPr>
      </w:pPr>
      <w:r w:rsidRPr="00EB34A2">
        <w:t xml:space="preserve">należy składać </w:t>
      </w:r>
      <w:r w:rsidRPr="00EB753E">
        <w:rPr>
          <w:b/>
        </w:rPr>
        <w:t xml:space="preserve">w zamkniętych kopertach podpisanych imieniem i nazwiskiem </w:t>
      </w:r>
      <w:r w:rsidR="00E5647A">
        <w:rPr>
          <w:b/>
        </w:rPr>
        <w:br/>
      </w:r>
      <w:r w:rsidRPr="00EB753E">
        <w:rPr>
          <w:b/>
        </w:rPr>
        <w:t>z dopiskiem „NABÓR DO SŁUŻBY</w:t>
      </w:r>
      <w:r w:rsidR="00486AE3">
        <w:rPr>
          <w:b/>
        </w:rPr>
        <w:t>-OGŁOSZENIE</w:t>
      </w:r>
      <w:r w:rsidR="00EB047A">
        <w:rPr>
          <w:b/>
        </w:rPr>
        <w:t xml:space="preserve"> </w:t>
      </w:r>
      <w:r w:rsidR="005878E8">
        <w:rPr>
          <w:b/>
        </w:rPr>
        <w:t>nr</w:t>
      </w:r>
      <w:r>
        <w:rPr>
          <w:b/>
        </w:rPr>
        <w:t xml:space="preserve"> </w:t>
      </w:r>
      <w:r w:rsidR="005878E8">
        <w:rPr>
          <w:b/>
        </w:rPr>
        <w:t>1</w:t>
      </w:r>
      <w:r>
        <w:rPr>
          <w:b/>
        </w:rPr>
        <w:t>/201</w:t>
      </w:r>
      <w:r w:rsidR="005878E8">
        <w:rPr>
          <w:b/>
        </w:rPr>
        <w:t>9</w:t>
      </w:r>
      <w:r w:rsidRPr="00EB753E">
        <w:rPr>
          <w:b/>
        </w:rPr>
        <w:t>”</w:t>
      </w:r>
      <w:r w:rsidRPr="00EB753E">
        <w:t xml:space="preserve">, </w:t>
      </w:r>
      <w:r w:rsidRPr="00EB34A2">
        <w:t xml:space="preserve">osobiście w sekretariacie tut. Szkoły (w dni powszednie od poniedziałku do piątku, w godzinach od </w:t>
      </w:r>
      <w:r>
        <w:t>7</w:t>
      </w:r>
      <w:r>
        <w:rPr>
          <w:vertAlign w:val="superscript"/>
        </w:rPr>
        <w:t>3</w:t>
      </w:r>
      <w:r w:rsidRPr="00EB34A2">
        <w:rPr>
          <w:vertAlign w:val="superscript"/>
        </w:rPr>
        <w:t>0</w:t>
      </w:r>
      <w:r w:rsidRPr="00EB34A2">
        <w:t xml:space="preserve"> do 15</w:t>
      </w:r>
      <w:r>
        <w:rPr>
          <w:vertAlign w:val="superscript"/>
        </w:rPr>
        <w:t>30</w:t>
      </w:r>
      <w:r w:rsidRPr="00EB34A2">
        <w:t xml:space="preserve">) lub listownie – na adres: Szkoła Aspirantów Państwowej Straży Pożarnej w Krakowie, os Zgody 18, 31 – 951 Kraków </w:t>
      </w:r>
      <w:r w:rsidRPr="000E41C9">
        <w:t xml:space="preserve">w terminie do </w:t>
      </w:r>
      <w:r w:rsidR="00420AE6" w:rsidRPr="007E3FE1">
        <w:rPr>
          <w:b/>
          <w:color w:val="C00000"/>
        </w:rPr>
        <w:t>8</w:t>
      </w:r>
      <w:r w:rsidR="0012799E" w:rsidRPr="007E3FE1">
        <w:rPr>
          <w:b/>
          <w:color w:val="C00000"/>
        </w:rPr>
        <w:t xml:space="preserve"> lipca</w:t>
      </w:r>
      <w:r w:rsidR="006B25C0" w:rsidRPr="007E3FE1">
        <w:rPr>
          <w:b/>
          <w:color w:val="C00000"/>
        </w:rPr>
        <w:t xml:space="preserve"> </w:t>
      </w:r>
      <w:r w:rsidRPr="007E3FE1">
        <w:rPr>
          <w:b/>
          <w:color w:val="C00000"/>
        </w:rPr>
        <w:t>201</w:t>
      </w:r>
      <w:r w:rsidR="006B25C0" w:rsidRPr="007E3FE1">
        <w:rPr>
          <w:b/>
          <w:color w:val="C00000"/>
        </w:rPr>
        <w:t>9</w:t>
      </w:r>
      <w:r w:rsidRPr="007E3FE1">
        <w:rPr>
          <w:color w:val="C00000"/>
        </w:rPr>
        <w:t xml:space="preserve"> r</w:t>
      </w:r>
      <w:r w:rsidRPr="000E41C9">
        <w:t xml:space="preserve">. włącznie (liczy się data </w:t>
      </w:r>
      <w:r w:rsidR="0042693B">
        <w:t>złożenia</w:t>
      </w:r>
      <w:r w:rsidRPr="000E41C9">
        <w:t xml:space="preserve"> dokumentów do sekretaria</w:t>
      </w:r>
      <w:r w:rsidRPr="00EB34A2">
        <w:t>tu</w:t>
      </w:r>
      <w:r>
        <w:t xml:space="preserve"> lub data stempla pocztowego</w:t>
      </w:r>
      <w:r w:rsidRPr="00EB34A2">
        <w:t>). Dokumenty aplikacyjne składane po terminie nie będą brane pod uwagę.</w:t>
      </w:r>
    </w:p>
    <w:p w14:paraId="74059B41" w14:textId="77777777" w:rsidR="00CC4F90" w:rsidRPr="00CC4F90" w:rsidRDefault="00CC4F90" w:rsidP="00AB0641">
      <w:pPr>
        <w:suppressAutoHyphens w:val="0"/>
        <w:jc w:val="both"/>
        <w:rPr>
          <w:b/>
        </w:rPr>
      </w:pPr>
    </w:p>
    <w:p w14:paraId="1621FDFC" w14:textId="77777777" w:rsidR="00294893" w:rsidRPr="00AC5DF7" w:rsidRDefault="00294893" w:rsidP="00294893">
      <w:pPr>
        <w:jc w:val="both"/>
        <w:rPr>
          <w:b/>
        </w:rPr>
      </w:pPr>
      <w:r w:rsidRPr="00AC5DF7">
        <w:rPr>
          <w:b/>
        </w:rPr>
        <w:t>UWAGA:</w:t>
      </w:r>
    </w:p>
    <w:p w14:paraId="46544F52" w14:textId="77777777" w:rsidR="00E20AE6" w:rsidRDefault="00AC5DF7" w:rsidP="00AC5DF7">
      <w:pPr>
        <w:ind w:firstLine="708"/>
        <w:jc w:val="both"/>
        <w:rPr>
          <w:b/>
        </w:rPr>
      </w:pPr>
      <w:r w:rsidRPr="00AC5DF7">
        <w:rPr>
          <w:b/>
        </w:rPr>
        <w:t>Wymienione oświadczeni</w:t>
      </w:r>
      <w:r w:rsidR="006B25C0">
        <w:rPr>
          <w:b/>
        </w:rPr>
        <w:t>e</w:t>
      </w:r>
      <w:r w:rsidRPr="00AC5DF7">
        <w:rPr>
          <w:b/>
        </w:rPr>
        <w:t xml:space="preserve"> i składane dokumenty muszą zostać opatrzone własnoręcznym podpisem kandydata do służby.</w:t>
      </w:r>
      <w:r w:rsidR="00C776CA">
        <w:rPr>
          <w:b/>
        </w:rPr>
        <w:t xml:space="preserve"> </w:t>
      </w:r>
    </w:p>
    <w:p w14:paraId="31195948" w14:textId="12920256" w:rsidR="00294893" w:rsidRPr="00AC5DF7" w:rsidRDefault="00C776CA" w:rsidP="00AC5DF7">
      <w:pPr>
        <w:ind w:firstLine="708"/>
        <w:jc w:val="both"/>
        <w:rPr>
          <w:b/>
        </w:rPr>
      </w:pPr>
      <w:r>
        <w:rPr>
          <w:b/>
        </w:rPr>
        <w:t xml:space="preserve">W przypadku braku wymaganych dokumentów wraz </w:t>
      </w:r>
      <w:r w:rsidR="00783CC5">
        <w:rPr>
          <w:b/>
        </w:rPr>
        <w:t>z niezbędnymi datami oraz podpisami oferta zostanie odrzucona</w:t>
      </w:r>
      <w:r w:rsidR="004168D0">
        <w:rPr>
          <w:b/>
        </w:rPr>
        <w:t>.</w:t>
      </w:r>
    </w:p>
    <w:p w14:paraId="3482E37E" w14:textId="77777777" w:rsidR="00025E8D" w:rsidRDefault="00025E8D" w:rsidP="00CE309E">
      <w:pPr>
        <w:jc w:val="both"/>
        <w:rPr>
          <w:b/>
          <w:color w:val="FF0000"/>
          <w:u w:val="single"/>
        </w:rPr>
      </w:pPr>
    </w:p>
    <w:p w14:paraId="1C5E256D" w14:textId="32BC7ADA" w:rsidR="00AC5DF7" w:rsidRPr="00AC5DF7" w:rsidRDefault="00AC5DF7" w:rsidP="00AC5DF7">
      <w:pPr>
        <w:ind w:firstLine="708"/>
        <w:jc w:val="both"/>
      </w:pPr>
      <w:r w:rsidRPr="00AC5DF7">
        <w:t>Po złożeniu przez kandydata dokumentów, komisja nadaje kandydatowi numer identyfikacyjny.</w:t>
      </w:r>
      <w:r>
        <w:t xml:space="preserve"> </w:t>
      </w:r>
      <w:r w:rsidRPr="00AC5DF7">
        <w:rPr>
          <w:b/>
        </w:rPr>
        <w:t xml:space="preserve">Celem uzyskania informacji o nadanym numerze identyfikacyjnym, kandydaci winni skontaktować się z Wydziałem Organizacyjno-Kadrowym </w:t>
      </w:r>
      <w:r w:rsidR="00C80E7C">
        <w:rPr>
          <w:b/>
        </w:rPr>
        <w:t xml:space="preserve">w </w:t>
      </w:r>
      <w:r w:rsidR="000340CD">
        <w:rPr>
          <w:b/>
        </w:rPr>
        <w:t>dniu</w:t>
      </w:r>
      <w:r w:rsidR="00C80E7C">
        <w:rPr>
          <w:b/>
        </w:rPr>
        <w:t xml:space="preserve"> </w:t>
      </w:r>
      <w:r w:rsidR="000340CD">
        <w:rPr>
          <w:b/>
        </w:rPr>
        <w:br/>
      </w:r>
      <w:r w:rsidR="00C80E7C" w:rsidRPr="007E3FE1">
        <w:rPr>
          <w:b/>
          <w:color w:val="C00000"/>
        </w:rPr>
        <w:t>1</w:t>
      </w:r>
      <w:r w:rsidR="00C35369" w:rsidRPr="007E3FE1">
        <w:rPr>
          <w:b/>
          <w:color w:val="C00000"/>
        </w:rPr>
        <w:t>7</w:t>
      </w:r>
      <w:r w:rsidR="000340CD" w:rsidRPr="007E3FE1">
        <w:rPr>
          <w:b/>
          <w:color w:val="C00000"/>
        </w:rPr>
        <w:t xml:space="preserve"> lub</w:t>
      </w:r>
      <w:r w:rsidR="00C80E7C" w:rsidRPr="007E3FE1">
        <w:rPr>
          <w:b/>
          <w:color w:val="C00000"/>
        </w:rPr>
        <w:t xml:space="preserve"> </w:t>
      </w:r>
      <w:r w:rsidR="009475CC" w:rsidRPr="007E3FE1">
        <w:rPr>
          <w:b/>
          <w:color w:val="C00000"/>
        </w:rPr>
        <w:t>1</w:t>
      </w:r>
      <w:r w:rsidR="00C35369" w:rsidRPr="007E3FE1">
        <w:rPr>
          <w:b/>
          <w:color w:val="C00000"/>
        </w:rPr>
        <w:t>8</w:t>
      </w:r>
      <w:r w:rsidR="000340CD" w:rsidRPr="007E3FE1">
        <w:rPr>
          <w:b/>
          <w:color w:val="C00000"/>
        </w:rPr>
        <w:t xml:space="preserve">  li</w:t>
      </w:r>
      <w:r w:rsidR="00D91BEE" w:rsidRPr="007E3FE1">
        <w:rPr>
          <w:b/>
          <w:color w:val="C00000"/>
        </w:rPr>
        <w:t>pca</w:t>
      </w:r>
      <w:r w:rsidR="00C80E7C" w:rsidRPr="007E3FE1">
        <w:rPr>
          <w:b/>
          <w:color w:val="C00000"/>
        </w:rPr>
        <w:t xml:space="preserve"> 201</w:t>
      </w:r>
      <w:r w:rsidR="00D91BEE" w:rsidRPr="007E3FE1">
        <w:rPr>
          <w:b/>
          <w:color w:val="C00000"/>
        </w:rPr>
        <w:t>9</w:t>
      </w:r>
      <w:r w:rsidR="00C80E7C" w:rsidRPr="007E3FE1">
        <w:rPr>
          <w:b/>
          <w:color w:val="C00000"/>
        </w:rPr>
        <w:t xml:space="preserve"> </w:t>
      </w:r>
      <w:r w:rsidRPr="007E3FE1">
        <w:rPr>
          <w:b/>
          <w:color w:val="C00000"/>
        </w:rPr>
        <w:t>roku</w:t>
      </w:r>
      <w:r w:rsidRPr="00AC5DF7">
        <w:rPr>
          <w:b/>
        </w:rPr>
        <w:t xml:space="preserve"> pod numerem telefonu 12/</w:t>
      </w:r>
      <w:r w:rsidR="004D2F0C">
        <w:rPr>
          <w:b/>
        </w:rPr>
        <w:t>6819</w:t>
      </w:r>
      <w:r w:rsidR="00E20AE6">
        <w:rPr>
          <w:b/>
        </w:rPr>
        <w:t>761</w:t>
      </w:r>
      <w:r w:rsidRPr="00AC5DF7">
        <w:rPr>
          <w:b/>
        </w:rPr>
        <w:t>.</w:t>
      </w:r>
      <w:r>
        <w:rPr>
          <w:b/>
        </w:rPr>
        <w:t xml:space="preserve"> </w:t>
      </w:r>
    </w:p>
    <w:p w14:paraId="4A7EBCFB" w14:textId="4F1F7534" w:rsidR="00AC5DF7" w:rsidRDefault="00AC5DF7" w:rsidP="00CE309E">
      <w:pPr>
        <w:jc w:val="both"/>
        <w:rPr>
          <w:b/>
          <w:color w:val="FF0000"/>
          <w:u w:val="single"/>
        </w:rPr>
      </w:pPr>
    </w:p>
    <w:p w14:paraId="04E03804" w14:textId="5AFBF2A8" w:rsidR="008E7355" w:rsidRPr="0024373F" w:rsidRDefault="00141F2E" w:rsidP="00CE309E">
      <w:pPr>
        <w:jc w:val="both"/>
      </w:pPr>
      <w:r w:rsidRPr="0024373F">
        <w:t>Nieodebrane doku</w:t>
      </w:r>
      <w:r w:rsidR="0024373F" w:rsidRPr="0024373F">
        <w:t>mentów</w:t>
      </w:r>
      <w:r w:rsidR="0024373F">
        <w:t xml:space="preserve"> os</w:t>
      </w:r>
      <w:r w:rsidR="00E84DD9">
        <w:t>ó</w:t>
      </w:r>
      <w:r w:rsidR="0024373F">
        <w:t>b niezakwalifikowanych</w:t>
      </w:r>
      <w:r w:rsidR="00E84DD9">
        <w:t xml:space="preserve"> do kolejnego etapu</w:t>
      </w:r>
      <w:r w:rsidR="00C56F63">
        <w:t xml:space="preserve"> w terminie 7 dni od ogłoszenia wyników spowoduje ich zniszczenie.</w:t>
      </w:r>
    </w:p>
    <w:p w14:paraId="0E4F2906" w14:textId="0DE581BB" w:rsidR="008E7355" w:rsidRDefault="008E7355" w:rsidP="00CE309E">
      <w:pPr>
        <w:jc w:val="both"/>
        <w:rPr>
          <w:b/>
          <w:color w:val="FF0000"/>
          <w:u w:val="single"/>
        </w:rPr>
      </w:pPr>
    </w:p>
    <w:p w14:paraId="38AE9F67" w14:textId="77777777" w:rsidR="008E7355" w:rsidRDefault="008E7355" w:rsidP="00CE309E">
      <w:pPr>
        <w:jc w:val="both"/>
        <w:rPr>
          <w:b/>
          <w:color w:val="FF0000"/>
          <w:u w:val="single"/>
        </w:rPr>
      </w:pPr>
    </w:p>
    <w:p w14:paraId="7B24BAED" w14:textId="77777777" w:rsidR="006B1273" w:rsidRPr="00BC55B0" w:rsidRDefault="00F432F4" w:rsidP="006B1273">
      <w:pPr>
        <w:jc w:val="both"/>
        <w:rPr>
          <w:b/>
        </w:rPr>
      </w:pPr>
      <w:r>
        <w:rPr>
          <w:b/>
        </w:rPr>
        <w:t>Nabór do służby jest otwarty i konkurencyjny. Składa się z następujących etatów:</w:t>
      </w:r>
    </w:p>
    <w:p w14:paraId="62EB9C35" w14:textId="77777777" w:rsidR="0047739F" w:rsidRDefault="001F4DCB" w:rsidP="0047739F">
      <w:pPr>
        <w:numPr>
          <w:ilvl w:val="0"/>
          <w:numId w:val="37"/>
        </w:numPr>
        <w:ind w:left="284" w:hanging="284"/>
        <w:jc w:val="both"/>
      </w:pPr>
      <w:r w:rsidRPr="00C95B43">
        <w:t xml:space="preserve">Etap </w:t>
      </w:r>
      <w:r w:rsidR="009B19F4" w:rsidRPr="00C95B43">
        <w:t>1</w:t>
      </w:r>
      <w:r w:rsidRPr="00C95B43">
        <w:t xml:space="preserve"> – </w:t>
      </w:r>
      <w:r w:rsidR="00BC55B0" w:rsidRPr="00C95B43">
        <w:t xml:space="preserve">  </w:t>
      </w:r>
      <w:r w:rsidR="00FB4A41" w:rsidRPr="00C95B43">
        <w:t xml:space="preserve"> </w:t>
      </w:r>
      <w:r w:rsidR="00464D8F">
        <w:t>ocena</w:t>
      </w:r>
      <w:r w:rsidR="00F432F4" w:rsidRPr="00C95B43">
        <w:t xml:space="preserve"> złożonych dokumentów (podanie o przyjęcie do służby</w:t>
      </w:r>
      <w:r w:rsidR="003D3CA7">
        <w:t xml:space="preserve"> w PSP,</w:t>
      </w:r>
      <w:r w:rsidR="00F432F4" w:rsidRPr="00C95B43">
        <w:t xml:space="preserve"> życiorys</w:t>
      </w:r>
      <w:r w:rsidR="00E30073">
        <w:t xml:space="preserve">, </w:t>
      </w:r>
    </w:p>
    <w:p w14:paraId="1F893B26" w14:textId="77777777" w:rsidR="0047739F" w:rsidRDefault="0047739F" w:rsidP="0047739F">
      <w:pPr>
        <w:ind w:left="284"/>
        <w:jc w:val="both"/>
      </w:pPr>
      <w:r>
        <w:t xml:space="preserve">                 </w:t>
      </w:r>
      <w:r w:rsidR="00E30073">
        <w:t>oświadczenie o spełnieniu kryter</w:t>
      </w:r>
      <w:r>
        <w:t>i</w:t>
      </w:r>
      <w:r w:rsidR="00E30073">
        <w:t xml:space="preserve">ów ustawowych stawianych kandydatom oraz </w:t>
      </w:r>
    </w:p>
    <w:p w14:paraId="4B241CD2" w14:textId="156F745E" w:rsidR="001F4DCB" w:rsidRPr="00C95B43" w:rsidRDefault="0047739F" w:rsidP="0047739F">
      <w:pPr>
        <w:ind w:left="284"/>
        <w:jc w:val="both"/>
      </w:pPr>
      <w:r>
        <w:t xml:space="preserve">                 </w:t>
      </w:r>
      <w:r w:rsidR="00E30073">
        <w:t>oświadczenie o zapoznaniu się z zasadami naboru określonymi</w:t>
      </w:r>
      <w:r>
        <w:t xml:space="preserve"> w ogłoszeniu </w:t>
      </w:r>
      <w:r>
        <w:br/>
        <w:t xml:space="preserve">                 o naborze</w:t>
      </w:r>
      <w:r w:rsidR="00F432F4" w:rsidRPr="00C95B43">
        <w:t>)</w:t>
      </w:r>
      <w:r w:rsidR="00443E99" w:rsidRPr="00C95B43">
        <w:t>;</w:t>
      </w:r>
      <w:r w:rsidR="001E1BA3" w:rsidRPr="00C95B43">
        <w:t xml:space="preserve"> </w:t>
      </w:r>
    </w:p>
    <w:p w14:paraId="43726E8B" w14:textId="6F063B3C" w:rsidR="009B19F4" w:rsidRDefault="001F4DCB" w:rsidP="00C95B43">
      <w:pPr>
        <w:numPr>
          <w:ilvl w:val="0"/>
          <w:numId w:val="37"/>
        </w:numPr>
        <w:ind w:left="284" w:hanging="284"/>
        <w:jc w:val="both"/>
      </w:pPr>
      <w:r w:rsidRPr="00C95B43">
        <w:t xml:space="preserve">Etap </w:t>
      </w:r>
      <w:r w:rsidR="009B19F4" w:rsidRPr="00C95B43">
        <w:t>2</w:t>
      </w:r>
      <w:r w:rsidRPr="00C95B43">
        <w:t xml:space="preserve"> – </w:t>
      </w:r>
      <w:r w:rsidR="005D5A57" w:rsidRPr="00C95B43">
        <w:t xml:space="preserve">  </w:t>
      </w:r>
      <w:r w:rsidR="00FB4A41" w:rsidRPr="00C95B43">
        <w:t xml:space="preserve"> </w:t>
      </w:r>
      <w:r w:rsidRPr="00C95B43">
        <w:t>test sprawności fizycznej</w:t>
      </w:r>
      <w:r w:rsidR="006617B3">
        <w:t>;</w:t>
      </w:r>
      <w:r w:rsidR="00C33A54" w:rsidRPr="00C95B43">
        <w:t xml:space="preserve"> </w:t>
      </w:r>
    </w:p>
    <w:p w14:paraId="1807A490" w14:textId="69CCC16F" w:rsidR="00F432F4" w:rsidRPr="00C95B43" w:rsidRDefault="00BC55B0" w:rsidP="00C95B43">
      <w:pPr>
        <w:numPr>
          <w:ilvl w:val="0"/>
          <w:numId w:val="37"/>
        </w:numPr>
        <w:ind w:left="284" w:hanging="284"/>
        <w:jc w:val="both"/>
      </w:pPr>
      <w:r w:rsidRPr="00C95B43">
        <w:t xml:space="preserve">Etap </w:t>
      </w:r>
      <w:r w:rsidR="006B3254">
        <w:t>3</w:t>
      </w:r>
      <w:r w:rsidRPr="00C95B43">
        <w:t xml:space="preserve"> –   </w:t>
      </w:r>
      <w:r w:rsidR="00FB4A41" w:rsidRPr="00C95B43">
        <w:t xml:space="preserve"> </w:t>
      </w:r>
      <w:r w:rsidRPr="00C95B43">
        <w:t xml:space="preserve">ocena </w:t>
      </w:r>
      <w:r w:rsidR="00F432F4" w:rsidRPr="00C95B43">
        <w:t xml:space="preserve">pozostałych </w:t>
      </w:r>
      <w:r w:rsidRPr="00C95B43">
        <w:t xml:space="preserve">dokumentów </w:t>
      </w:r>
      <w:r w:rsidR="00F432F4" w:rsidRPr="00C95B43">
        <w:t xml:space="preserve">kandydatów zakwalifikowanych do rozmowy         </w:t>
      </w:r>
    </w:p>
    <w:p w14:paraId="7840E886" w14:textId="7C09855F" w:rsidR="00BC55B0" w:rsidRPr="00C95B43" w:rsidRDefault="00C95B43" w:rsidP="00C95B43">
      <w:pPr>
        <w:jc w:val="both"/>
      </w:pPr>
      <w:r>
        <w:t xml:space="preserve">                      </w:t>
      </w:r>
      <w:r w:rsidR="00F432F4" w:rsidRPr="00C95B43">
        <w:t>kwalifikacyjnej</w:t>
      </w:r>
      <w:r w:rsidR="00443E99" w:rsidRPr="00C95B43">
        <w:t>;</w:t>
      </w:r>
    </w:p>
    <w:p w14:paraId="6D255011" w14:textId="154B7A10" w:rsidR="001F4DCB" w:rsidRPr="00C95B43" w:rsidRDefault="00BC55B0" w:rsidP="00C95B43">
      <w:pPr>
        <w:numPr>
          <w:ilvl w:val="0"/>
          <w:numId w:val="37"/>
        </w:numPr>
        <w:ind w:left="284" w:hanging="284"/>
        <w:jc w:val="both"/>
      </w:pPr>
      <w:r w:rsidRPr="00C95B43">
        <w:t xml:space="preserve">Etap </w:t>
      </w:r>
      <w:r w:rsidR="006B3254">
        <w:t>4</w:t>
      </w:r>
      <w:r w:rsidR="0086788E">
        <w:t xml:space="preserve"> </w:t>
      </w:r>
      <w:r w:rsidRPr="00C95B43">
        <w:t xml:space="preserve">-   </w:t>
      </w:r>
      <w:r w:rsidR="00FB4A41" w:rsidRPr="00C95B43">
        <w:t xml:space="preserve"> </w:t>
      </w:r>
      <w:r w:rsidR="001F4DCB" w:rsidRPr="00C95B43">
        <w:t>rozmowa kwalifikacyjna</w:t>
      </w:r>
      <w:r w:rsidR="00443E99" w:rsidRPr="00C95B43">
        <w:t>;</w:t>
      </w:r>
    </w:p>
    <w:p w14:paraId="4B7D91E3" w14:textId="27FD20C2" w:rsidR="00FB4A41" w:rsidRPr="00C95B43" w:rsidRDefault="005D5A57" w:rsidP="00C95B43">
      <w:pPr>
        <w:numPr>
          <w:ilvl w:val="0"/>
          <w:numId w:val="37"/>
        </w:numPr>
        <w:ind w:left="284" w:hanging="284"/>
        <w:jc w:val="both"/>
      </w:pPr>
      <w:r w:rsidRPr="00C95B43">
        <w:t xml:space="preserve">Etap </w:t>
      </w:r>
      <w:r w:rsidR="006B3254">
        <w:t>5</w:t>
      </w:r>
      <w:r w:rsidRPr="00C95B43">
        <w:t xml:space="preserve"> </w:t>
      </w:r>
      <w:r w:rsidR="001F4DCB" w:rsidRPr="00C95B43">
        <w:t>–</w:t>
      </w:r>
      <w:r w:rsidRPr="00C95B43">
        <w:t xml:space="preserve"> </w:t>
      </w:r>
      <w:r w:rsidR="00FB4A41" w:rsidRPr="00C95B43">
        <w:t xml:space="preserve">   </w:t>
      </w:r>
      <w:r w:rsidR="001F4DCB" w:rsidRPr="00C95B43">
        <w:t>ustalenie zdolności fizycznej i psychicznej do pełnienia służby w Państwow</w:t>
      </w:r>
      <w:r w:rsidRPr="00C95B43">
        <w:t xml:space="preserve">ej                   </w:t>
      </w:r>
    </w:p>
    <w:p w14:paraId="2B529918" w14:textId="333FA2B9" w:rsidR="001F4DCB" w:rsidRPr="00C95B43" w:rsidRDefault="00C95B43" w:rsidP="00C95B43">
      <w:pPr>
        <w:ind w:left="284"/>
        <w:jc w:val="both"/>
      </w:pPr>
      <w:r>
        <w:t xml:space="preserve">                 </w:t>
      </w:r>
      <w:r w:rsidR="001F4DCB" w:rsidRPr="00C95B43">
        <w:t>Straży Pożarnej przez Komisję Lekarska MSWiA</w:t>
      </w:r>
    </w:p>
    <w:p w14:paraId="1AC7E937" w14:textId="77777777" w:rsidR="0080713B" w:rsidRPr="0080713B" w:rsidRDefault="0080713B" w:rsidP="0080713B">
      <w:pPr>
        <w:spacing w:before="240"/>
        <w:ind w:firstLine="708"/>
        <w:jc w:val="both"/>
      </w:pPr>
      <w:r w:rsidRPr="0080713B">
        <w:lastRenderedPageBreak/>
        <w:t>Post</w:t>
      </w:r>
      <w:r w:rsidR="009B5476">
        <w:t>ę</w:t>
      </w:r>
      <w:r w:rsidRPr="0080713B">
        <w:t>powanie kwalifikacyjne wobec kandydata kończy się z chwilą uzyskania przez kandydata negatywnego wyniku z któregokolwiek z etapów post</w:t>
      </w:r>
      <w:r>
        <w:t>ę</w:t>
      </w:r>
      <w:r w:rsidRPr="0080713B">
        <w:t>powania kwalifikacyjnego lub nieprzystąpienia przez kandydata do któregokolwiek z etapów postępowania kwalifikacyjnego, wymienionych w niniejszym ogłoszeniu (art. 28 ust. 10 ustawy o PSP)</w:t>
      </w:r>
      <w:r>
        <w:t>.</w:t>
      </w:r>
    </w:p>
    <w:p w14:paraId="024A9F01" w14:textId="77777777" w:rsidR="0080713B" w:rsidRDefault="0080713B" w:rsidP="00004D6F">
      <w:pPr>
        <w:jc w:val="both"/>
        <w:rPr>
          <w:b/>
        </w:rPr>
      </w:pPr>
    </w:p>
    <w:p w14:paraId="539E6FCB" w14:textId="77777777" w:rsidR="00A94D88" w:rsidRDefault="000F4956" w:rsidP="0080713B">
      <w:pPr>
        <w:ind w:firstLine="708"/>
        <w:jc w:val="both"/>
      </w:pPr>
      <w:r w:rsidRPr="006F2BF0">
        <w:t xml:space="preserve">Zgodnie z § 8 rozporządzenia Ministra Spraw Wewnętrznych i Administracji </w:t>
      </w:r>
      <w:r w:rsidR="006F2BF0" w:rsidRPr="006F2BF0">
        <w:br/>
      </w:r>
      <w:r w:rsidRPr="006F2BF0">
        <w:t xml:space="preserve">z dnia 29 </w:t>
      </w:r>
      <w:r w:rsidR="006F2BF0">
        <w:t xml:space="preserve">marca 2018 r. </w:t>
      </w:r>
      <w:r w:rsidR="00783A23">
        <w:t>w</w:t>
      </w:r>
      <w:r w:rsidR="006F2BF0">
        <w:t xml:space="preserve"> sprawie postepowania kwalifikacyjnego o przyjęcie </w:t>
      </w:r>
      <w:r w:rsidR="00783A23">
        <w:t xml:space="preserve">do służby </w:t>
      </w:r>
      <w:r w:rsidR="00853E50">
        <w:br/>
      </w:r>
      <w:r w:rsidR="00783A23">
        <w:t xml:space="preserve">w Państwowej Straży Pożarnej (Dz. U. z 2018 r. poz. 672) przed </w:t>
      </w:r>
      <w:r w:rsidR="00004D6F" w:rsidRPr="006F2BF0">
        <w:t xml:space="preserve">rozpoczęciem </w:t>
      </w:r>
      <w:r w:rsidR="00EB753E" w:rsidRPr="006F2BF0">
        <w:t xml:space="preserve">każdego </w:t>
      </w:r>
      <w:r w:rsidR="00853E50">
        <w:br/>
        <w:t xml:space="preserve">z </w:t>
      </w:r>
      <w:r w:rsidR="00EB753E" w:rsidRPr="006F2BF0">
        <w:t>etap</w:t>
      </w:r>
      <w:r w:rsidR="00853E50">
        <w:t>ów</w:t>
      </w:r>
      <w:r w:rsidR="00EB753E" w:rsidRPr="006F2BF0">
        <w:t xml:space="preserve"> </w:t>
      </w:r>
      <w:r w:rsidR="006E5932" w:rsidRPr="006F2BF0">
        <w:t>postę</w:t>
      </w:r>
      <w:r w:rsidR="00EB753E" w:rsidRPr="006F2BF0">
        <w:t xml:space="preserve">powania </w:t>
      </w:r>
      <w:r w:rsidR="00853E50">
        <w:t>kwalifikacyjnego</w:t>
      </w:r>
      <w:r w:rsidR="00A32E9F">
        <w:t xml:space="preserve">, o których mowa w art. 28 ust. 5 pkt. 2 i 3 oraz ust. 7 </w:t>
      </w:r>
      <w:r w:rsidR="00C037A1">
        <w:t>ustawy z dnia 24 sierpnia 1991 r</w:t>
      </w:r>
      <w:r w:rsidR="00A94D88">
        <w:t>. o Państwowej Straży Pożarnej:</w:t>
      </w:r>
    </w:p>
    <w:p w14:paraId="03C28970" w14:textId="151D525F" w:rsidR="00004D6F" w:rsidRDefault="00004D6F" w:rsidP="00A94D88">
      <w:pPr>
        <w:numPr>
          <w:ilvl w:val="0"/>
          <w:numId w:val="38"/>
        </w:numPr>
        <w:jc w:val="both"/>
      </w:pPr>
      <w:r w:rsidRPr="006F2BF0">
        <w:t>kandydat okazuje dokument potwierdzający jego tożsamość</w:t>
      </w:r>
      <w:r w:rsidR="004623A0">
        <w:t>,</w:t>
      </w:r>
    </w:p>
    <w:p w14:paraId="20EDC12F" w14:textId="688C5078" w:rsidR="004623A0" w:rsidRPr="006F2BF0" w:rsidRDefault="004623A0" w:rsidP="00A94D88">
      <w:pPr>
        <w:numPr>
          <w:ilvl w:val="0"/>
          <w:numId w:val="38"/>
        </w:numPr>
        <w:jc w:val="both"/>
      </w:pPr>
      <w:r>
        <w:t>komisja zapoznaje kandydata z celem, zakresem i sposobem przeprowadzenia danego etapu postępowania oraz sposobem jego oceniania</w:t>
      </w:r>
      <w:r w:rsidR="007E6B70">
        <w:t>.</w:t>
      </w:r>
    </w:p>
    <w:p w14:paraId="591F3746" w14:textId="69F7E97A" w:rsidR="00004D6F" w:rsidRDefault="00004D6F" w:rsidP="006B1273">
      <w:pPr>
        <w:jc w:val="both"/>
      </w:pPr>
    </w:p>
    <w:p w14:paraId="66C4DE03" w14:textId="2985FA20" w:rsidR="007E6B70" w:rsidRDefault="007E6B70" w:rsidP="006B1273">
      <w:pPr>
        <w:jc w:val="both"/>
      </w:pPr>
    </w:p>
    <w:p w14:paraId="13D959B8" w14:textId="07AFA058" w:rsidR="007E6B70" w:rsidRPr="00FA475E" w:rsidRDefault="007E6B70" w:rsidP="006B1273">
      <w:pPr>
        <w:jc w:val="both"/>
        <w:rPr>
          <w:b/>
        </w:rPr>
      </w:pPr>
      <w:r w:rsidRPr="00FA475E">
        <w:rPr>
          <w:b/>
        </w:rPr>
        <w:t xml:space="preserve">ETAPY </w:t>
      </w:r>
      <w:r w:rsidR="0031120E">
        <w:rPr>
          <w:b/>
        </w:rPr>
        <w:t xml:space="preserve">  </w:t>
      </w:r>
      <w:r w:rsidRPr="00FA475E">
        <w:rPr>
          <w:b/>
        </w:rPr>
        <w:t>NABORU</w:t>
      </w:r>
    </w:p>
    <w:p w14:paraId="6A5CFDB6" w14:textId="77777777" w:rsidR="007E6B70" w:rsidRPr="00341CCB" w:rsidRDefault="007E6B70" w:rsidP="006B1273">
      <w:pPr>
        <w:jc w:val="both"/>
      </w:pPr>
    </w:p>
    <w:p w14:paraId="1D9861FF" w14:textId="77777777" w:rsidR="008F234B" w:rsidRPr="00975273" w:rsidRDefault="000F3F26" w:rsidP="000F3F26">
      <w:pPr>
        <w:jc w:val="both"/>
        <w:rPr>
          <w:color w:val="FF0000"/>
        </w:rPr>
      </w:pPr>
      <w:r w:rsidRPr="001B39CA">
        <w:rPr>
          <w:b/>
        </w:rPr>
        <w:t>Etap 1</w:t>
      </w:r>
      <w:r>
        <w:t xml:space="preserve"> – </w:t>
      </w:r>
      <w:r w:rsidRPr="0008648F">
        <w:rPr>
          <w:b/>
        </w:rPr>
        <w:t xml:space="preserve">ocena </w:t>
      </w:r>
      <w:r w:rsidR="00F432F4" w:rsidRPr="0008648F">
        <w:rPr>
          <w:b/>
        </w:rPr>
        <w:t xml:space="preserve">złożonych </w:t>
      </w:r>
      <w:r w:rsidRPr="0008648F">
        <w:rPr>
          <w:b/>
        </w:rPr>
        <w:t>dokumentów</w:t>
      </w:r>
      <w:r>
        <w:t xml:space="preserve"> </w:t>
      </w:r>
      <w:r w:rsidR="001B39CA">
        <w:t>-</w:t>
      </w:r>
      <w:r w:rsidR="009B5476">
        <w:t xml:space="preserve"> polega </w:t>
      </w:r>
      <w:r w:rsidR="00CF533B">
        <w:t xml:space="preserve">na </w:t>
      </w:r>
      <w:r w:rsidR="008F4F01">
        <w:t xml:space="preserve"> sprawdzeniu ich kompletności oraz spełnieni</w:t>
      </w:r>
      <w:r w:rsidR="001B39CA">
        <w:t>u</w:t>
      </w:r>
      <w:r w:rsidR="008F4F01">
        <w:t xml:space="preserve"> wymogów </w:t>
      </w:r>
      <w:r w:rsidR="001B39CA">
        <w:t xml:space="preserve">koniecznych stawianych kandydatom </w:t>
      </w:r>
      <w:r w:rsidR="008F4F01">
        <w:t xml:space="preserve">określonych w ogłoszeniu. Złożenie </w:t>
      </w:r>
      <w:r w:rsidR="00443E99">
        <w:t>przez kandydata dokumentów niekompletnych lub niespełnienie przez niego wymogów określonych w ogłoszeniu jest równoznaczne z uzyskaniem negatywnego wyniku w postępowaniu kwalifikacyjnym.</w:t>
      </w:r>
      <w:r w:rsidR="00E4224D">
        <w:t xml:space="preserve"> O dopuszczeniu kandydata do kolejnego etapu postępowania komisja kwalifikacyjna informuje kandydatów podając termin i miejsce przeprowadzenia kolejnego etapu postępowania poprzez zamieszczenie stosownej informacji na stronie in</w:t>
      </w:r>
      <w:r w:rsidR="005101D7">
        <w:t>ternetowej</w:t>
      </w:r>
      <w:r w:rsidR="00954B8F">
        <w:t xml:space="preserve"> </w:t>
      </w:r>
      <w:hyperlink r:id="rId11" w:history="1">
        <w:r w:rsidR="00954B8F" w:rsidRPr="008E44F8">
          <w:rPr>
            <w:rStyle w:val="Hipercze"/>
          </w:rPr>
          <w:t>www.sapsp.pl</w:t>
        </w:r>
      </w:hyperlink>
      <w:r w:rsidR="00954B8F">
        <w:t xml:space="preserve"> (</w:t>
      </w:r>
      <w:r w:rsidR="00954B8F" w:rsidRPr="00ED09B1">
        <w:t>zakładka służba i praca</w:t>
      </w:r>
      <w:r w:rsidR="00954B8F">
        <w:t>).</w:t>
      </w:r>
    </w:p>
    <w:p w14:paraId="79F43B91" w14:textId="77777777" w:rsidR="008F234B" w:rsidRDefault="008F234B" w:rsidP="008F234B">
      <w:pPr>
        <w:ind w:left="709"/>
        <w:jc w:val="both"/>
        <w:rPr>
          <w:color w:val="FF0000"/>
        </w:rPr>
      </w:pPr>
    </w:p>
    <w:p w14:paraId="45D7B9C1" w14:textId="6C94F3AE" w:rsidR="00441B59" w:rsidRDefault="001B39CA" w:rsidP="001B39CA">
      <w:pPr>
        <w:jc w:val="both"/>
        <w:rPr>
          <w:color w:val="C00000"/>
        </w:rPr>
      </w:pPr>
      <w:r>
        <w:rPr>
          <w:b/>
        </w:rPr>
        <w:t>E</w:t>
      </w:r>
      <w:r w:rsidR="005F5525">
        <w:rPr>
          <w:b/>
        </w:rPr>
        <w:t>tap</w:t>
      </w:r>
      <w:r>
        <w:rPr>
          <w:b/>
        </w:rPr>
        <w:t xml:space="preserve"> 2 </w:t>
      </w:r>
      <w:r>
        <w:t xml:space="preserve">– </w:t>
      </w:r>
      <w:r w:rsidR="000A5722">
        <w:rPr>
          <w:b/>
        </w:rPr>
        <w:t xml:space="preserve">ocena sprawności fizycznej kandydata do służby </w:t>
      </w:r>
      <w:r w:rsidR="0008648F">
        <w:t>- k</w:t>
      </w:r>
      <w:r w:rsidR="003B3F62">
        <w:t xml:space="preserve">andydat zakwalifikowany do </w:t>
      </w:r>
      <w:r w:rsidR="008A7DF2">
        <w:t>2</w:t>
      </w:r>
      <w:r w:rsidR="003B3F62">
        <w:t xml:space="preserve"> etapu </w:t>
      </w:r>
      <w:r w:rsidR="00D02528">
        <w:t>post</w:t>
      </w:r>
      <w:r w:rsidR="00497F8F">
        <w:t>ę</w:t>
      </w:r>
      <w:r w:rsidR="00D02528">
        <w:t>powania, tj. testu sprawności fizycznej</w:t>
      </w:r>
      <w:r w:rsidR="007B6A08">
        <w:t xml:space="preserve"> </w:t>
      </w:r>
      <w:r w:rsidR="00F327EA">
        <w:t>przedkłada najpóźniej w dniu rozpoczęcia testu</w:t>
      </w:r>
      <w:r w:rsidR="00441B59">
        <w:rPr>
          <w:color w:val="C00000"/>
        </w:rPr>
        <w:t>:</w:t>
      </w:r>
    </w:p>
    <w:p w14:paraId="1B5D004E" w14:textId="2F2DE135" w:rsidR="00DE2BE8" w:rsidRPr="00726E57" w:rsidRDefault="000D0E6D" w:rsidP="000D0E6D">
      <w:pPr>
        <w:numPr>
          <w:ilvl w:val="0"/>
          <w:numId w:val="40"/>
        </w:numPr>
        <w:jc w:val="both"/>
        <w:rPr>
          <w:u w:val="single"/>
        </w:rPr>
      </w:pPr>
      <w:r>
        <w:t>zaświadczenie lekarskie o braku przeciwwskazań zdrowotnych do wykonywania ćwicz\eń fizycznych</w:t>
      </w:r>
      <w:r w:rsidR="00F604A1">
        <w:t>, dopuszczające kandydata do udziału w teście sprawności fizycznej (próba wydolnościowa</w:t>
      </w:r>
      <w:r w:rsidR="00497F8F">
        <w:t xml:space="preserve"> </w:t>
      </w:r>
      <w:proofErr w:type="spellStart"/>
      <w:r w:rsidR="00497F8F">
        <w:t>Beep</w:t>
      </w:r>
      <w:proofErr w:type="spellEnd"/>
      <w:r w:rsidR="00497F8F">
        <w:t xml:space="preserve"> test, podciąganie na drążku, bieg po</w:t>
      </w:r>
      <w:r w:rsidR="00041415">
        <w:t xml:space="preserve"> kopercie)</w:t>
      </w:r>
      <w:r w:rsidR="009106B3">
        <w:t xml:space="preserve"> </w:t>
      </w:r>
      <w:r w:rsidR="00DE2BE8">
        <w:t xml:space="preserve">oraz </w:t>
      </w:r>
      <w:r w:rsidR="008A740A">
        <w:t xml:space="preserve">sprawdzianie lęku wysokości </w:t>
      </w:r>
      <w:r w:rsidR="00DE2BE8" w:rsidRPr="00262D12">
        <w:rPr>
          <w:u w:val="single"/>
        </w:rPr>
        <w:t>wystawione nie wcześniej niż</w:t>
      </w:r>
      <w:r w:rsidR="009E4F52">
        <w:rPr>
          <w:u w:val="single"/>
        </w:rPr>
        <w:t xml:space="preserve"> </w:t>
      </w:r>
      <w:r w:rsidR="00DE2BE8" w:rsidRPr="00262D12">
        <w:rPr>
          <w:u w:val="single"/>
        </w:rPr>
        <w:t>30 dni przed dniem przystąpienia</w:t>
      </w:r>
      <w:r w:rsidR="00262D12" w:rsidRPr="00262D12">
        <w:rPr>
          <w:u w:val="single"/>
        </w:rPr>
        <w:t xml:space="preserve"> do takich testów</w:t>
      </w:r>
      <w:r w:rsidR="00262D12">
        <w:rPr>
          <w:u w:val="single"/>
        </w:rPr>
        <w:t xml:space="preserve"> </w:t>
      </w:r>
      <w:r w:rsidR="009E4F52" w:rsidRPr="00AE1AA7">
        <w:t>(</w:t>
      </w:r>
      <w:r w:rsidR="00262D12" w:rsidRPr="00AE1AA7">
        <w:t>zał</w:t>
      </w:r>
      <w:r w:rsidR="009E4F52" w:rsidRPr="00AE1AA7">
        <w:t>.</w:t>
      </w:r>
      <w:r w:rsidR="00262D12" w:rsidRPr="00AE1AA7">
        <w:t xml:space="preserve"> nr </w:t>
      </w:r>
      <w:r w:rsidR="00AE1AA7" w:rsidRPr="00AE1AA7">
        <w:t>3</w:t>
      </w:r>
      <w:r w:rsidR="00726E57" w:rsidRPr="00AE1AA7">
        <w:t xml:space="preserve"> do niniejszego ogłoszenia</w:t>
      </w:r>
      <w:r w:rsidR="009E4F52" w:rsidRPr="00AE1AA7">
        <w:t>)</w:t>
      </w:r>
      <w:r w:rsidR="00726E57" w:rsidRPr="00AE1AA7">
        <w:t>,</w:t>
      </w:r>
    </w:p>
    <w:p w14:paraId="3D1E54E4" w14:textId="0A216CDB" w:rsidR="00726E57" w:rsidRPr="00262D12" w:rsidRDefault="00AE1AA7" w:rsidP="000D0E6D">
      <w:pPr>
        <w:numPr>
          <w:ilvl w:val="0"/>
          <w:numId w:val="40"/>
        </w:numPr>
        <w:jc w:val="both"/>
        <w:rPr>
          <w:u w:val="single"/>
        </w:rPr>
      </w:pPr>
      <w:r>
        <w:t xml:space="preserve">zaświadczenie o zaliczeniu testu sprawności fizycznej (wynik testu sprawności fizycznej pozostaje ważny przez okres 6 miesięcy liczony od dnia jego zakończenia) - </w:t>
      </w:r>
      <w:r w:rsidR="00726E57">
        <w:t>osoby, które zaliczyły test sprawności fizycznej</w:t>
      </w:r>
      <w:r w:rsidR="00972B26">
        <w:t xml:space="preserve"> w naborach do służby przygotowawczej w innych jedno</w:t>
      </w:r>
      <w:r w:rsidR="003C0ACC">
        <w:t>stkach</w:t>
      </w:r>
      <w:r w:rsidR="00B869C6">
        <w:t xml:space="preserve"> organizacyjnych |PSP</w:t>
      </w:r>
      <w:r w:rsidR="00BE3D2B">
        <w:t>.</w:t>
      </w:r>
    </w:p>
    <w:p w14:paraId="302197DF" w14:textId="77777777" w:rsidR="003B2011" w:rsidRDefault="003B2011" w:rsidP="003B2011">
      <w:pPr>
        <w:pStyle w:val="parinner"/>
        <w:spacing w:before="0" w:beforeAutospacing="0" w:after="0" w:afterAutospacing="0"/>
        <w:rPr>
          <w:b/>
        </w:rPr>
      </w:pPr>
    </w:p>
    <w:p w14:paraId="13CC0E65" w14:textId="13318229" w:rsidR="003B2011" w:rsidRDefault="001B39CA" w:rsidP="003B2011">
      <w:pPr>
        <w:pStyle w:val="parinner"/>
        <w:spacing w:before="0" w:beforeAutospacing="0" w:after="0" w:afterAutospacing="0"/>
        <w:rPr>
          <w:b/>
        </w:rPr>
      </w:pPr>
      <w:r w:rsidRPr="003B2011">
        <w:rPr>
          <w:b/>
        </w:rPr>
        <w:t>Test sprawności fizycznej dla kandydatów</w:t>
      </w:r>
      <w:r w:rsidR="007F787F" w:rsidRPr="003B2011">
        <w:rPr>
          <w:b/>
        </w:rPr>
        <w:t xml:space="preserve"> </w:t>
      </w:r>
      <w:r w:rsidR="00637A17">
        <w:rPr>
          <w:b/>
        </w:rPr>
        <w:t>(</w:t>
      </w:r>
      <w:r w:rsidR="007F787F" w:rsidRPr="003B2011">
        <w:rPr>
          <w:b/>
        </w:rPr>
        <w:t>m</w:t>
      </w:r>
      <w:r w:rsidRPr="003B2011">
        <w:rPr>
          <w:b/>
        </w:rPr>
        <w:t xml:space="preserve">ężczyzn </w:t>
      </w:r>
      <w:r w:rsidR="00637A17">
        <w:rPr>
          <w:b/>
        </w:rPr>
        <w:t xml:space="preserve">i kobiet) </w:t>
      </w:r>
      <w:r w:rsidRPr="003B2011">
        <w:rPr>
          <w:b/>
        </w:rPr>
        <w:t>obejmuje:</w:t>
      </w:r>
    </w:p>
    <w:p w14:paraId="1650FE01" w14:textId="77777777" w:rsidR="00F93260" w:rsidRDefault="001B39CA" w:rsidP="003B2011">
      <w:pPr>
        <w:pStyle w:val="parinner"/>
        <w:spacing w:before="0" w:beforeAutospacing="0" w:after="0" w:afterAutospacing="0"/>
        <w:ind w:firstLine="708"/>
      </w:pPr>
      <w:r>
        <w:t>1) podciąganie się na drążku;</w:t>
      </w:r>
    </w:p>
    <w:p w14:paraId="3C2D2084" w14:textId="77777777" w:rsidR="001B39CA" w:rsidRDefault="001B39CA" w:rsidP="003B2011">
      <w:pPr>
        <w:pStyle w:val="parinner"/>
        <w:spacing w:before="0" w:beforeAutospacing="0" w:after="0" w:afterAutospacing="0"/>
        <w:ind w:left="708"/>
      </w:pPr>
      <w:r>
        <w:t xml:space="preserve">2) bieg po kopercie; </w:t>
      </w:r>
    </w:p>
    <w:p w14:paraId="2A452B9D" w14:textId="7CC700D7" w:rsidR="001B39CA" w:rsidRDefault="001B39CA" w:rsidP="003B2011">
      <w:pPr>
        <w:ind w:left="708"/>
      </w:pPr>
      <w:r>
        <w:t xml:space="preserve">3) próbę wydolnościową. </w:t>
      </w:r>
    </w:p>
    <w:p w14:paraId="3C6E2DC6" w14:textId="69DEDBB2" w:rsidR="008E27D0" w:rsidRDefault="008E27D0" w:rsidP="003B2011">
      <w:pPr>
        <w:ind w:left="708"/>
      </w:pPr>
    </w:p>
    <w:p w14:paraId="522026F8" w14:textId="77777777" w:rsidR="00A1527E" w:rsidRDefault="008E27D0" w:rsidP="004B4A39">
      <w:pPr>
        <w:jc w:val="both"/>
      </w:pPr>
      <w:r>
        <w:t xml:space="preserve">Test sprawności fizycznej uznaje się za zaliczony w przypadku zaliczenia każdej </w:t>
      </w:r>
      <w:r>
        <w:br/>
        <w:t>z trzech prób oraz osiągnięcia wyniku końcowego</w:t>
      </w:r>
      <w:r w:rsidR="00A1527E">
        <w:t>:</w:t>
      </w:r>
    </w:p>
    <w:p w14:paraId="74024A4B" w14:textId="30E0795F" w:rsidR="00A1527E" w:rsidRDefault="008E27D0" w:rsidP="008E27D0">
      <w:pPr>
        <w:ind w:firstLine="708"/>
        <w:jc w:val="both"/>
        <w:rPr>
          <w:b/>
        </w:rPr>
      </w:pPr>
      <w:r>
        <w:t xml:space="preserve"> – </w:t>
      </w:r>
      <w:r w:rsidR="00A1527E" w:rsidRPr="00AD7537">
        <w:rPr>
          <w:b/>
        </w:rPr>
        <w:t>dla mężczyzn</w:t>
      </w:r>
      <w:r w:rsidR="00A1527E">
        <w:t xml:space="preserve"> </w:t>
      </w:r>
      <w:r w:rsidRPr="009E4F52">
        <w:rPr>
          <w:b/>
        </w:rPr>
        <w:t>co najmniej</w:t>
      </w:r>
      <w:r>
        <w:t xml:space="preserve"> </w:t>
      </w:r>
      <w:r w:rsidRPr="00AD7537">
        <w:rPr>
          <w:b/>
        </w:rPr>
        <w:t>55 punktów,</w:t>
      </w:r>
    </w:p>
    <w:p w14:paraId="64FCF108" w14:textId="7A848B4E" w:rsidR="008E27D0" w:rsidRPr="00AD7537" w:rsidRDefault="004B4A39" w:rsidP="008E27D0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A1527E">
        <w:rPr>
          <w:b/>
        </w:rPr>
        <w:t xml:space="preserve">-  </w:t>
      </w:r>
      <w:r w:rsidR="008E27D0" w:rsidRPr="00AD7537">
        <w:rPr>
          <w:b/>
        </w:rPr>
        <w:t xml:space="preserve"> </w:t>
      </w:r>
      <w:r w:rsidR="00A1527E" w:rsidRPr="00AD7537">
        <w:rPr>
          <w:b/>
        </w:rPr>
        <w:t xml:space="preserve">dla kobiet </w:t>
      </w:r>
      <w:r w:rsidR="00A1527E">
        <w:rPr>
          <w:b/>
        </w:rPr>
        <w:t xml:space="preserve">co najmniej </w:t>
      </w:r>
      <w:r w:rsidR="008E27D0" w:rsidRPr="00AD7537">
        <w:rPr>
          <w:b/>
        </w:rPr>
        <w:t>45 punktów.</w:t>
      </w:r>
    </w:p>
    <w:p w14:paraId="432DBBC8" w14:textId="77777777" w:rsidR="00920D46" w:rsidRDefault="00920D46" w:rsidP="008E27D0">
      <w:pPr>
        <w:ind w:firstLine="708"/>
        <w:jc w:val="both"/>
      </w:pPr>
    </w:p>
    <w:p w14:paraId="29086FA0" w14:textId="64985625" w:rsidR="00791364" w:rsidRDefault="008E27D0" w:rsidP="008E27D0">
      <w:pPr>
        <w:ind w:firstLine="708"/>
        <w:jc w:val="both"/>
      </w:pPr>
      <w:r>
        <w:t xml:space="preserve">W przypadku gdy liczba kandydatów, którzy zaliczyli test sprawności fizycznej, jest mniejsza od liczby stanowisk, na które jest prowadzony nabór, obniża się minimalny do osiągnięcia wynik końcowy testu sprawności fizycznej do: </w:t>
      </w:r>
    </w:p>
    <w:p w14:paraId="2ED7E04A" w14:textId="77777777" w:rsidR="00920D46" w:rsidRPr="008A7DF2" w:rsidRDefault="00920D46" w:rsidP="008E27D0">
      <w:pPr>
        <w:ind w:firstLine="708"/>
        <w:jc w:val="both"/>
      </w:pPr>
      <w:r w:rsidRPr="008A7DF2">
        <w:t xml:space="preserve">- </w:t>
      </w:r>
      <w:r w:rsidR="008E27D0" w:rsidRPr="008A7DF2">
        <w:t xml:space="preserve">38 punktów – dla mężczyzn,               </w:t>
      </w:r>
    </w:p>
    <w:p w14:paraId="56B7A522" w14:textId="475406A6" w:rsidR="008E27D0" w:rsidRPr="008A7DF2" w:rsidRDefault="00920D46" w:rsidP="008E27D0">
      <w:pPr>
        <w:ind w:firstLine="708"/>
        <w:jc w:val="both"/>
      </w:pPr>
      <w:r w:rsidRPr="008A7DF2">
        <w:t xml:space="preserve">- </w:t>
      </w:r>
      <w:r w:rsidR="008E27D0" w:rsidRPr="008A7DF2">
        <w:t xml:space="preserve">30 punktów – dla kobiet. </w:t>
      </w:r>
    </w:p>
    <w:p w14:paraId="259F228B" w14:textId="5CF6FC8A" w:rsidR="008E27D0" w:rsidRDefault="008E27D0" w:rsidP="003B2011">
      <w:pPr>
        <w:ind w:left="708"/>
      </w:pPr>
    </w:p>
    <w:p w14:paraId="47208179" w14:textId="0E28C8F1" w:rsidR="003F38C4" w:rsidRPr="003F38C4" w:rsidRDefault="003F38C4" w:rsidP="003F38C4">
      <w:pPr>
        <w:suppressAutoHyphens w:val="0"/>
        <w:ind w:firstLine="708"/>
        <w:jc w:val="both"/>
        <w:rPr>
          <w:bCs/>
        </w:rPr>
      </w:pPr>
      <w:r w:rsidRPr="003F38C4">
        <w:rPr>
          <w:bCs/>
        </w:rPr>
        <w:lastRenderedPageBreak/>
        <w:t xml:space="preserve">Tabela punktowa została podana </w:t>
      </w:r>
      <w:r w:rsidRPr="00F30838">
        <w:rPr>
          <w:bCs/>
        </w:rPr>
        <w:t xml:space="preserve">w załączniku nr </w:t>
      </w:r>
      <w:r w:rsidR="00C602C0" w:rsidRPr="00F30838">
        <w:rPr>
          <w:bCs/>
        </w:rPr>
        <w:t>4</w:t>
      </w:r>
      <w:r w:rsidRPr="003F38C4">
        <w:rPr>
          <w:bCs/>
        </w:rPr>
        <w:t xml:space="preserve"> do niniejszego ogłoszenia. </w:t>
      </w:r>
    </w:p>
    <w:p w14:paraId="0A432F53" w14:textId="4E7B39ED" w:rsidR="003F38C4" w:rsidRDefault="003F38C4" w:rsidP="003B2011">
      <w:pPr>
        <w:ind w:left="708"/>
      </w:pPr>
    </w:p>
    <w:p w14:paraId="3AA700B3" w14:textId="7B422262" w:rsidR="001B39CA" w:rsidRDefault="00920D46" w:rsidP="008A7DF2">
      <w:pPr>
        <w:ind w:firstLine="708"/>
        <w:jc w:val="both"/>
      </w:pPr>
      <w:r>
        <w:t xml:space="preserve">W przypadku dostarczenia </w:t>
      </w:r>
      <w:r w:rsidR="00B0607E">
        <w:t>ważnego zaświadczenia potwierdzającego zaliczenie testu  sprawności fizycznej, wydanego przez inn</w:t>
      </w:r>
      <w:r w:rsidR="00E72B6B">
        <w:t>ą</w:t>
      </w:r>
      <w:r w:rsidR="00B0607E">
        <w:t xml:space="preserve"> jednostkę organizacyjną </w:t>
      </w:r>
      <w:r w:rsidR="0054534A">
        <w:t>PSP, test sprawności fizycznej uznaje się za zaliczony.</w:t>
      </w:r>
    </w:p>
    <w:p w14:paraId="5CDF2AA7" w14:textId="77777777" w:rsidR="00920D46" w:rsidRDefault="00920D46" w:rsidP="001B39CA"/>
    <w:p w14:paraId="33D2A4A0" w14:textId="2FDE0C4A" w:rsidR="001B39CA" w:rsidRDefault="001B39CA" w:rsidP="00AC4A11">
      <w:pPr>
        <w:ind w:firstLine="708"/>
        <w:jc w:val="both"/>
      </w:pPr>
      <w:r>
        <w:t xml:space="preserve">Szczegółowy opis </w:t>
      </w:r>
      <w:r w:rsidR="0054534A">
        <w:t>sposobu prze</w:t>
      </w:r>
      <w:r w:rsidR="00A50221">
        <w:t>prowadzenia poszczególnych pró</w:t>
      </w:r>
      <w:r w:rsidR="00902FE6">
        <w:t xml:space="preserve">b testu sprawności fizycznej, określono </w:t>
      </w:r>
      <w:r w:rsidR="00902FE6" w:rsidRPr="00864417">
        <w:t xml:space="preserve">w </w:t>
      </w:r>
      <w:r w:rsidRPr="00864417">
        <w:t>załącznik</w:t>
      </w:r>
      <w:r w:rsidR="00902FE6" w:rsidRPr="00864417">
        <w:t>u</w:t>
      </w:r>
      <w:r w:rsidRPr="00864417">
        <w:t xml:space="preserve"> Nr </w:t>
      </w:r>
      <w:r w:rsidR="00C602C0" w:rsidRPr="00864417">
        <w:t>4</w:t>
      </w:r>
      <w:r>
        <w:t xml:space="preserve"> do </w:t>
      </w:r>
      <w:r w:rsidR="00902FE6">
        <w:t xml:space="preserve">niniejszego </w:t>
      </w:r>
      <w:r>
        <w:t>ogłoszenia</w:t>
      </w:r>
      <w:r w:rsidR="00902FE6">
        <w:t xml:space="preserve"> o naborze.</w:t>
      </w:r>
    </w:p>
    <w:p w14:paraId="7AAF167C" w14:textId="29FE8264" w:rsidR="00AC4A11" w:rsidRDefault="00AC4A11" w:rsidP="00AC4A11">
      <w:pPr>
        <w:ind w:firstLine="708"/>
        <w:jc w:val="both"/>
      </w:pPr>
    </w:p>
    <w:p w14:paraId="23DD0D2C" w14:textId="0516B88F" w:rsidR="00AC4A11" w:rsidRDefault="00AC4A11" w:rsidP="00AC4A11">
      <w:pPr>
        <w:ind w:firstLine="708"/>
        <w:jc w:val="both"/>
      </w:pPr>
      <w:r>
        <w:t xml:space="preserve">Brak ważnego dokumentu stwierdzającego tożsamość spowoduje wykluczenie </w:t>
      </w:r>
      <w:r>
        <w:br/>
        <w:t xml:space="preserve">z dalszego </w:t>
      </w:r>
      <w:r w:rsidR="008C23D7">
        <w:t>postępowania kwalifikacyjnego.</w:t>
      </w:r>
    </w:p>
    <w:p w14:paraId="3BE118E0" w14:textId="77777777" w:rsidR="00AC4A11" w:rsidRDefault="00AC4A11" w:rsidP="001B39CA">
      <w:pPr>
        <w:jc w:val="both"/>
      </w:pPr>
    </w:p>
    <w:p w14:paraId="0214BC92" w14:textId="77777777" w:rsidR="00671F12" w:rsidRDefault="00671F12" w:rsidP="008F234B">
      <w:pPr>
        <w:ind w:left="709"/>
        <w:jc w:val="both"/>
        <w:rPr>
          <w:color w:val="FF0000"/>
        </w:rPr>
      </w:pPr>
    </w:p>
    <w:p w14:paraId="7092EAA1" w14:textId="3986466F" w:rsidR="00671F12" w:rsidRPr="00CF533B" w:rsidRDefault="00671F12" w:rsidP="00671F12">
      <w:pPr>
        <w:jc w:val="both"/>
        <w:rPr>
          <w:color w:val="FF0000"/>
        </w:rPr>
      </w:pPr>
      <w:r w:rsidRPr="00671F12">
        <w:rPr>
          <w:b/>
        </w:rPr>
        <w:t xml:space="preserve">Etap </w:t>
      </w:r>
      <w:r w:rsidR="006B3254">
        <w:rPr>
          <w:b/>
        </w:rPr>
        <w:t>3</w:t>
      </w:r>
      <w:r w:rsidRPr="00671F12">
        <w:t xml:space="preserve"> –</w:t>
      </w:r>
      <w:r w:rsidR="001E552D">
        <w:t xml:space="preserve"> </w:t>
      </w:r>
      <w:r w:rsidR="00AA36A8" w:rsidRPr="00AA36A8">
        <w:rPr>
          <w:b/>
        </w:rPr>
        <w:t>o</w:t>
      </w:r>
      <w:r w:rsidRPr="00AA36A8">
        <w:rPr>
          <w:b/>
        </w:rPr>
        <w:t>ce</w:t>
      </w:r>
      <w:r w:rsidR="00AA36A8" w:rsidRPr="00AA36A8">
        <w:rPr>
          <w:b/>
        </w:rPr>
        <w:t>na</w:t>
      </w:r>
      <w:r w:rsidRPr="00AA36A8">
        <w:rPr>
          <w:b/>
        </w:rPr>
        <w:t xml:space="preserve"> dokumentów</w:t>
      </w:r>
      <w:r w:rsidR="00AA36A8">
        <w:rPr>
          <w:b/>
        </w:rPr>
        <w:t xml:space="preserve"> -</w:t>
      </w:r>
      <w:r>
        <w:t xml:space="preserve"> dotyczących posiadanego wykształcenia </w:t>
      </w:r>
      <w:r w:rsidR="00B144B7">
        <w:br/>
      </w:r>
      <w:r>
        <w:t>i kwalifikacji</w:t>
      </w:r>
      <w:r w:rsidR="00637A17">
        <w:t>,</w:t>
      </w:r>
      <w:r>
        <w:t xml:space="preserve"> określenia związanej z tym liczby punktów za poszczególne uprawnienia</w:t>
      </w:r>
      <w:r w:rsidR="00B144B7">
        <w:t xml:space="preserve"> oraz ocenie spełnienia wymagań określonych w ogłoszeniu.</w:t>
      </w:r>
    </w:p>
    <w:p w14:paraId="4F4013AA" w14:textId="77777777" w:rsidR="00671F12" w:rsidRPr="00975273" w:rsidRDefault="00671F12" w:rsidP="008F234B">
      <w:pPr>
        <w:ind w:left="709"/>
        <w:jc w:val="both"/>
        <w:rPr>
          <w:color w:val="FF0000"/>
        </w:rPr>
      </w:pPr>
    </w:p>
    <w:p w14:paraId="683F44EF" w14:textId="1762020E" w:rsidR="00B144B7" w:rsidRDefault="00B144B7" w:rsidP="00B144B7">
      <w:pPr>
        <w:ind w:firstLine="708"/>
        <w:jc w:val="both"/>
      </w:pPr>
      <w:r>
        <w:t>Kandydat zakwalifikowany do rozmowy kwalifikacyjnej w terminie do</w:t>
      </w:r>
      <w:r w:rsidR="00AD7537">
        <w:rPr>
          <w:color w:val="FF0000"/>
        </w:rPr>
        <w:t xml:space="preserve"> </w:t>
      </w:r>
      <w:r w:rsidR="00770F77">
        <w:rPr>
          <w:color w:val="C00000"/>
        </w:rPr>
        <w:t>24</w:t>
      </w:r>
      <w:r w:rsidR="00AD7537" w:rsidRPr="00900144">
        <w:rPr>
          <w:color w:val="C00000"/>
        </w:rPr>
        <w:t>.</w:t>
      </w:r>
      <w:r w:rsidR="00900144" w:rsidRPr="00900144">
        <w:rPr>
          <w:color w:val="C00000"/>
        </w:rPr>
        <w:t>07</w:t>
      </w:r>
      <w:r w:rsidRPr="00900144">
        <w:rPr>
          <w:color w:val="C00000"/>
        </w:rPr>
        <w:t>.201</w:t>
      </w:r>
      <w:r w:rsidR="00900144" w:rsidRPr="00900144">
        <w:rPr>
          <w:color w:val="C00000"/>
        </w:rPr>
        <w:t>9</w:t>
      </w:r>
      <w:r w:rsidRPr="00900144">
        <w:rPr>
          <w:color w:val="C00000"/>
        </w:rPr>
        <w:t xml:space="preserve"> r.</w:t>
      </w:r>
      <w:r>
        <w:t xml:space="preserve"> do godz. 15.30 zobowiązany jest dostarczyć do siedziby Szkoły Aspirantów PSP </w:t>
      </w:r>
      <w:r>
        <w:br/>
        <w:t>w Krakowie os. Zgody 18 następujące dokumenty:</w:t>
      </w:r>
    </w:p>
    <w:p w14:paraId="5E447F68" w14:textId="77777777" w:rsidR="00637A17" w:rsidRDefault="00637A17" w:rsidP="0080713B">
      <w:pPr>
        <w:ind w:firstLine="360"/>
        <w:jc w:val="both"/>
      </w:pPr>
    </w:p>
    <w:p w14:paraId="04D898EB" w14:textId="77777777" w:rsidR="00637A17" w:rsidRDefault="003D5990" w:rsidP="00B144B7">
      <w:pPr>
        <w:numPr>
          <w:ilvl w:val="0"/>
          <w:numId w:val="34"/>
        </w:numPr>
        <w:ind w:left="426" w:hanging="426"/>
        <w:jc w:val="both"/>
      </w:pPr>
      <w:r>
        <w:t>k</w:t>
      </w:r>
      <w:r w:rsidR="00B144B7">
        <w:t>serokopie świadectw pracy lub służby z poprzednich miejsc pracy lub służby, o ile wcześniej kandydat pozostawał w stosunku pracy lub służby,</w:t>
      </w:r>
    </w:p>
    <w:p w14:paraId="046F2493" w14:textId="77777777" w:rsidR="00B144B7" w:rsidRDefault="003D5990" w:rsidP="00B144B7">
      <w:pPr>
        <w:numPr>
          <w:ilvl w:val="0"/>
          <w:numId w:val="34"/>
        </w:numPr>
        <w:ind w:left="426" w:hanging="426"/>
        <w:jc w:val="both"/>
      </w:pPr>
      <w:r>
        <w:t>k</w:t>
      </w:r>
      <w:r w:rsidR="00B144B7">
        <w:t>opie dokumentów potwierdzających posiadane wykształcenie, wyszkolenie lub posiadane umiejętności (obustronna kopia dokumentów),</w:t>
      </w:r>
    </w:p>
    <w:p w14:paraId="36DACD88" w14:textId="77777777" w:rsidR="00B144B7" w:rsidRDefault="0013740D" w:rsidP="00B144B7">
      <w:pPr>
        <w:numPr>
          <w:ilvl w:val="0"/>
          <w:numId w:val="34"/>
        </w:numPr>
        <w:ind w:left="426" w:hanging="426"/>
        <w:jc w:val="both"/>
      </w:pPr>
      <w:r>
        <w:t>z</w:t>
      </w:r>
      <w:r w:rsidR="00B144B7">
        <w:t>aświadczenie o udziale w działaniach ratowniczo-gaśniczych lub ćwiczeniach organizowanych przez jednostki organizacyjne Państwowej  Straży Pożarnej, o ile kandydat jest członkiem ochotniczej straży pożarnej.</w:t>
      </w:r>
    </w:p>
    <w:p w14:paraId="030BA1BE" w14:textId="77777777" w:rsidR="00B144B7" w:rsidRDefault="00B144B7" w:rsidP="00B144B7">
      <w:pPr>
        <w:jc w:val="both"/>
      </w:pPr>
    </w:p>
    <w:p w14:paraId="7048A680" w14:textId="77777777" w:rsidR="00B144B7" w:rsidRPr="002E7809" w:rsidRDefault="00B144B7" w:rsidP="00B144B7">
      <w:pPr>
        <w:jc w:val="both"/>
        <w:rPr>
          <w:b/>
        </w:rPr>
      </w:pPr>
      <w:r w:rsidRPr="002E7809">
        <w:rPr>
          <w:b/>
        </w:rPr>
        <w:t>Na wszystkich składanych kopiach dokumentów należy umieścić następującą adnotację:</w:t>
      </w:r>
    </w:p>
    <w:p w14:paraId="2E286A59" w14:textId="77777777" w:rsidR="00B144B7" w:rsidRPr="002E7809" w:rsidRDefault="00B144B7" w:rsidP="00B144B7">
      <w:pPr>
        <w:jc w:val="both"/>
        <w:rPr>
          <w:b/>
        </w:rPr>
      </w:pPr>
      <w:r w:rsidRPr="002E7809">
        <w:rPr>
          <w:b/>
        </w:rPr>
        <w:t>„Potwierdzam za zgodność z oryginałem” – data i własnoręczny podpis.</w:t>
      </w:r>
    </w:p>
    <w:p w14:paraId="5F84ADD3" w14:textId="77777777" w:rsidR="00B144B7" w:rsidRDefault="00B144B7" w:rsidP="00B144B7">
      <w:pPr>
        <w:jc w:val="both"/>
      </w:pPr>
    </w:p>
    <w:p w14:paraId="000D5B29" w14:textId="77777777" w:rsidR="00B144B7" w:rsidRDefault="00B144B7" w:rsidP="00B144B7">
      <w:pPr>
        <w:jc w:val="both"/>
      </w:pPr>
      <w:r>
        <w:t>Złożenie przez kandydata dokumentów</w:t>
      </w:r>
      <w:r w:rsidR="004034B9">
        <w:t xml:space="preserve"> niekompletnych lub niespełniających wymogów określonych w ogłoszeniu jest równoznaczne z uzyskaniem negatywnego wyniku </w:t>
      </w:r>
      <w:r w:rsidR="004034B9">
        <w:br/>
        <w:t>z postępowania kwalifikacyjnego.</w:t>
      </w:r>
      <w:r w:rsidR="006346C4">
        <w:t xml:space="preserve"> </w:t>
      </w:r>
    </w:p>
    <w:p w14:paraId="09F0EAB4" w14:textId="77777777" w:rsidR="00637A17" w:rsidRDefault="00637A17" w:rsidP="0080713B">
      <w:pPr>
        <w:ind w:firstLine="360"/>
        <w:jc w:val="both"/>
      </w:pPr>
    </w:p>
    <w:p w14:paraId="7A68BADA" w14:textId="77777777" w:rsidR="008F234B" w:rsidRPr="00671F12" w:rsidRDefault="008F234B" w:rsidP="0080713B">
      <w:pPr>
        <w:ind w:firstLine="360"/>
        <w:jc w:val="both"/>
      </w:pPr>
      <w:r w:rsidRPr="00671F12">
        <w:t>System punktowy stosowany do oceny preferencji z tytułu posiadanego przez kandydatów do służby w Państwowej Straży Pożarnej wykształcenia, wyszkolenia lub posiadanych umiejętności:</w:t>
      </w:r>
    </w:p>
    <w:p w14:paraId="1ED537A1" w14:textId="77777777" w:rsidR="006975C3" w:rsidRDefault="006975C3" w:rsidP="00D04AA1">
      <w:pPr>
        <w:ind w:firstLine="360"/>
        <w:jc w:val="both"/>
      </w:pPr>
    </w:p>
    <w:p w14:paraId="74C3EDD5" w14:textId="5B99DEBB" w:rsidR="00D04AA1" w:rsidRPr="00EC3F1C" w:rsidRDefault="00053DFD" w:rsidP="00D04AA1">
      <w:pPr>
        <w:ind w:firstLine="360"/>
        <w:jc w:val="both"/>
        <w:rPr>
          <w:b/>
        </w:rPr>
      </w:pPr>
      <w:r w:rsidRPr="00EC3F1C">
        <w:rPr>
          <w:b/>
        </w:rPr>
        <w:t>System punktowy stosowany do oceny preferencji z tytułu posiadanego przez kandydatów do służby w Państwowej Straży Pożarnej</w:t>
      </w:r>
      <w:r w:rsidR="00FE49CB" w:rsidRPr="00EC3F1C">
        <w:rPr>
          <w:b/>
        </w:rPr>
        <w:t xml:space="preserve"> wykształcenia, wyszkolenia lub posiadanych umiejętności</w:t>
      </w:r>
      <w:r w:rsidR="00D04AA1" w:rsidRPr="00EC3F1C">
        <w:rPr>
          <w:b/>
        </w:rPr>
        <w:t>:</w:t>
      </w:r>
    </w:p>
    <w:p w14:paraId="1B87F61F" w14:textId="77777777" w:rsidR="000E7963" w:rsidRDefault="000E7963" w:rsidP="00D04AA1">
      <w:pPr>
        <w:ind w:firstLine="360"/>
        <w:jc w:val="both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654"/>
        <w:gridCol w:w="1559"/>
      </w:tblGrid>
      <w:tr w:rsidR="00D04AA1" w:rsidRPr="00722403" w14:paraId="2814DCBE" w14:textId="77777777" w:rsidTr="00FF2677">
        <w:tc>
          <w:tcPr>
            <w:tcW w:w="534" w:type="dxa"/>
            <w:vAlign w:val="center"/>
          </w:tcPr>
          <w:p w14:paraId="101D11B5" w14:textId="77777777" w:rsidR="00D04AA1" w:rsidRPr="00722403" w:rsidRDefault="00D04AA1" w:rsidP="00FF2677">
            <w:pPr>
              <w:jc w:val="center"/>
              <w:rPr>
                <w:b/>
              </w:rPr>
            </w:pPr>
            <w:r w:rsidRPr="00722403">
              <w:rPr>
                <w:b/>
              </w:rPr>
              <w:t>lp.</w:t>
            </w:r>
          </w:p>
        </w:tc>
        <w:tc>
          <w:tcPr>
            <w:tcW w:w="7654" w:type="dxa"/>
            <w:vAlign w:val="center"/>
          </w:tcPr>
          <w:p w14:paraId="463D1728" w14:textId="77777777" w:rsidR="00D04AA1" w:rsidRPr="00722403" w:rsidRDefault="00D04AA1" w:rsidP="00FF2677">
            <w:pPr>
              <w:jc w:val="center"/>
              <w:rPr>
                <w:b/>
              </w:rPr>
            </w:pPr>
            <w:r w:rsidRPr="00722403">
              <w:rPr>
                <w:b/>
              </w:rPr>
              <w:t>kwalifikacje i uprawnienia</w:t>
            </w:r>
          </w:p>
        </w:tc>
        <w:tc>
          <w:tcPr>
            <w:tcW w:w="1559" w:type="dxa"/>
            <w:vAlign w:val="center"/>
          </w:tcPr>
          <w:p w14:paraId="30AE4188" w14:textId="77777777" w:rsidR="00D04AA1" w:rsidRPr="00722403" w:rsidRDefault="00D04AA1" w:rsidP="00FF2677">
            <w:pPr>
              <w:jc w:val="center"/>
              <w:rPr>
                <w:b/>
              </w:rPr>
            </w:pPr>
            <w:r w:rsidRPr="00722403">
              <w:rPr>
                <w:b/>
              </w:rPr>
              <w:t>ilość punktów</w:t>
            </w:r>
          </w:p>
        </w:tc>
      </w:tr>
      <w:tr w:rsidR="00D04AA1" w:rsidRPr="00722403" w14:paraId="596CAD45" w14:textId="77777777" w:rsidTr="00FF2677">
        <w:tc>
          <w:tcPr>
            <w:tcW w:w="534" w:type="dxa"/>
          </w:tcPr>
          <w:p w14:paraId="436532CD" w14:textId="77777777" w:rsidR="00D04AA1" w:rsidRPr="00722403" w:rsidRDefault="00D04AA1" w:rsidP="00FF2677">
            <w:pPr>
              <w:jc w:val="right"/>
            </w:pPr>
            <w:r w:rsidRPr="00722403">
              <w:t>1.</w:t>
            </w:r>
          </w:p>
        </w:tc>
        <w:tc>
          <w:tcPr>
            <w:tcW w:w="7654" w:type="dxa"/>
          </w:tcPr>
          <w:p w14:paraId="1C5AAAC8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s</w:t>
            </w:r>
            <w:r w:rsidR="00443E99" w:rsidRPr="000E7963">
              <w:rPr>
                <w:sz w:val="22"/>
                <w:szCs w:val="22"/>
              </w:rPr>
              <w:t>zkolenie podstawowe w zawodzie strażak</w:t>
            </w:r>
          </w:p>
        </w:tc>
        <w:tc>
          <w:tcPr>
            <w:tcW w:w="1559" w:type="dxa"/>
          </w:tcPr>
          <w:p w14:paraId="5D5678FF" w14:textId="77777777" w:rsidR="00D04AA1" w:rsidRPr="00722403" w:rsidRDefault="00443E99" w:rsidP="00FF2677">
            <w:pPr>
              <w:jc w:val="center"/>
            </w:pPr>
            <w:r w:rsidRPr="00722403">
              <w:t>20</w:t>
            </w:r>
          </w:p>
        </w:tc>
      </w:tr>
      <w:tr w:rsidR="00D04AA1" w:rsidRPr="00722403" w14:paraId="3E48C7EA" w14:textId="77777777" w:rsidTr="00FF2677">
        <w:tc>
          <w:tcPr>
            <w:tcW w:w="534" w:type="dxa"/>
          </w:tcPr>
          <w:p w14:paraId="394019B7" w14:textId="77777777" w:rsidR="00D04AA1" w:rsidRPr="00722403" w:rsidRDefault="00D04AA1" w:rsidP="00FF2677">
            <w:pPr>
              <w:jc w:val="right"/>
            </w:pPr>
            <w:r w:rsidRPr="00722403">
              <w:t>2.</w:t>
            </w:r>
          </w:p>
        </w:tc>
        <w:tc>
          <w:tcPr>
            <w:tcW w:w="7654" w:type="dxa"/>
          </w:tcPr>
          <w:p w14:paraId="6B275FAA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</w:t>
            </w:r>
            <w:r w:rsidR="00443E99" w:rsidRPr="000E7963">
              <w:rPr>
                <w:sz w:val="22"/>
                <w:szCs w:val="22"/>
              </w:rPr>
              <w:t>osiadanie tytułu zawodowego technik pożarnictwa</w:t>
            </w:r>
          </w:p>
        </w:tc>
        <w:tc>
          <w:tcPr>
            <w:tcW w:w="1559" w:type="dxa"/>
          </w:tcPr>
          <w:p w14:paraId="608DE2F5" w14:textId="77777777" w:rsidR="00D04AA1" w:rsidRPr="00722403" w:rsidRDefault="00D04AA1" w:rsidP="00FF2677">
            <w:pPr>
              <w:jc w:val="center"/>
            </w:pPr>
            <w:r w:rsidRPr="00722403">
              <w:t>2</w:t>
            </w:r>
            <w:r w:rsidR="00A20869" w:rsidRPr="00722403">
              <w:t>5</w:t>
            </w:r>
          </w:p>
        </w:tc>
      </w:tr>
      <w:tr w:rsidR="00D04AA1" w:rsidRPr="00722403" w14:paraId="492B1C36" w14:textId="77777777" w:rsidTr="00FF2677">
        <w:tc>
          <w:tcPr>
            <w:tcW w:w="534" w:type="dxa"/>
          </w:tcPr>
          <w:p w14:paraId="092A3FF7" w14:textId="77777777" w:rsidR="00D04AA1" w:rsidRPr="00722403" w:rsidRDefault="00D04AA1" w:rsidP="00FF2677">
            <w:pPr>
              <w:jc w:val="right"/>
            </w:pPr>
            <w:r w:rsidRPr="00722403">
              <w:t>3.</w:t>
            </w:r>
          </w:p>
        </w:tc>
        <w:tc>
          <w:tcPr>
            <w:tcW w:w="7654" w:type="dxa"/>
          </w:tcPr>
          <w:p w14:paraId="34E4A60C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posiadanie tytułu zawodowego inżynier pożarnictwa</w:t>
            </w:r>
          </w:p>
        </w:tc>
        <w:tc>
          <w:tcPr>
            <w:tcW w:w="1559" w:type="dxa"/>
          </w:tcPr>
          <w:p w14:paraId="42C2E07E" w14:textId="77777777" w:rsidR="00D04AA1" w:rsidRPr="00722403" w:rsidRDefault="00A20869" w:rsidP="00FF2677">
            <w:pPr>
              <w:jc w:val="center"/>
            </w:pPr>
            <w:r w:rsidRPr="00722403">
              <w:t>3</w:t>
            </w:r>
            <w:r w:rsidR="00D04AA1" w:rsidRPr="00722403">
              <w:t>0</w:t>
            </w:r>
          </w:p>
        </w:tc>
      </w:tr>
      <w:tr w:rsidR="00D04AA1" w:rsidRPr="00722403" w14:paraId="63C8BFD3" w14:textId="77777777" w:rsidTr="00FF2677">
        <w:tc>
          <w:tcPr>
            <w:tcW w:w="534" w:type="dxa"/>
          </w:tcPr>
          <w:p w14:paraId="15E626AD" w14:textId="77777777" w:rsidR="00D04AA1" w:rsidRPr="00722403" w:rsidRDefault="00D04AA1" w:rsidP="00FF2677">
            <w:pPr>
              <w:jc w:val="right"/>
            </w:pPr>
            <w:r w:rsidRPr="00722403">
              <w:t>4.</w:t>
            </w:r>
          </w:p>
        </w:tc>
        <w:tc>
          <w:tcPr>
            <w:tcW w:w="7654" w:type="dxa"/>
          </w:tcPr>
          <w:p w14:paraId="39667345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posiadanie tytułu zawodowego inżynier w specjalności inżynieria bezpieczeństwa pożarowego, uzyskanego w Szkole Głównej Służby Pożarniczej</w:t>
            </w:r>
          </w:p>
        </w:tc>
        <w:tc>
          <w:tcPr>
            <w:tcW w:w="1559" w:type="dxa"/>
          </w:tcPr>
          <w:p w14:paraId="2A60EF4A" w14:textId="77777777" w:rsidR="00D04AA1" w:rsidRPr="00722403" w:rsidRDefault="00A20869" w:rsidP="00FF2677">
            <w:pPr>
              <w:jc w:val="center"/>
            </w:pPr>
            <w:r w:rsidRPr="00722403">
              <w:t>1</w:t>
            </w:r>
            <w:r w:rsidR="00D04AA1" w:rsidRPr="00722403">
              <w:t>5</w:t>
            </w:r>
          </w:p>
        </w:tc>
      </w:tr>
      <w:tr w:rsidR="00D04AA1" w:rsidRPr="00722403" w14:paraId="30EFC88C" w14:textId="77777777" w:rsidTr="00FF2677">
        <w:tc>
          <w:tcPr>
            <w:tcW w:w="534" w:type="dxa"/>
          </w:tcPr>
          <w:p w14:paraId="2773E89B" w14:textId="77777777" w:rsidR="00D04AA1" w:rsidRPr="00722403" w:rsidRDefault="00D04AA1" w:rsidP="00FF2677">
            <w:pPr>
              <w:jc w:val="right"/>
            </w:pPr>
            <w:r w:rsidRPr="00722403">
              <w:t>5.</w:t>
            </w:r>
          </w:p>
        </w:tc>
        <w:tc>
          <w:tcPr>
            <w:tcW w:w="7654" w:type="dxa"/>
          </w:tcPr>
          <w:p w14:paraId="24AF4BD1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uzyskanie kwalifikacji ratownika, o których mowa w art. 13 ustawy z dnia </w:t>
            </w:r>
            <w:r w:rsidRPr="000E7963">
              <w:rPr>
                <w:sz w:val="22"/>
                <w:szCs w:val="22"/>
              </w:rPr>
              <w:br/>
              <w:t>8.09.2006 r. o Państwowym Ratownictwie Medycznym (Dz.U. z 2017 r. poz. 2195 oraz z 2018 r. poz. 650)</w:t>
            </w:r>
          </w:p>
        </w:tc>
        <w:tc>
          <w:tcPr>
            <w:tcW w:w="1559" w:type="dxa"/>
          </w:tcPr>
          <w:p w14:paraId="73FC4BAB" w14:textId="77777777" w:rsidR="00D04AA1" w:rsidRPr="00722403" w:rsidRDefault="00A20869" w:rsidP="00FF2677">
            <w:pPr>
              <w:jc w:val="center"/>
            </w:pPr>
            <w:r w:rsidRPr="00722403">
              <w:t>5</w:t>
            </w:r>
          </w:p>
        </w:tc>
      </w:tr>
      <w:tr w:rsidR="00D04AA1" w:rsidRPr="00722403" w14:paraId="1736563B" w14:textId="77777777" w:rsidTr="00FF2677">
        <w:tc>
          <w:tcPr>
            <w:tcW w:w="534" w:type="dxa"/>
          </w:tcPr>
          <w:p w14:paraId="79ED6C36" w14:textId="77777777" w:rsidR="00D04AA1" w:rsidRPr="00722403" w:rsidRDefault="00D04AA1" w:rsidP="00FF2677">
            <w:pPr>
              <w:jc w:val="right"/>
            </w:pPr>
            <w:r w:rsidRPr="00722403">
              <w:t>6.</w:t>
            </w:r>
          </w:p>
        </w:tc>
        <w:tc>
          <w:tcPr>
            <w:tcW w:w="7654" w:type="dxa"/>
          </w:tcPr>
          <w:p w14:paraId="245D4D27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uprawnienia do wykonywania zawodu ratownika medycznego o których mowa </w:t>
            </w:r>
            <w:r w:rsidR="000E7963">
              <w:rPr>
                <w:sz w:val="22"/>
                <w:szCs w:val="22"/>
              </w:rPr>
              <w:t xml:space="preserve">        </w:t>
            </w:r>
            <w:r w:rsidRPr="000E7963">
              <w:rPr>
                <w:sz w:val="22"/>
                <w:szCs w:val="22"/>
              </w:rPr>
              <w:lastRenderedPageBreak/>
              <w:t>w art. 10 ustawy z dnia 8.09.2006 r. o Państwowym Ratownictwie Medycznym (Dz.U. z 2013 r. poz. 757 ze zm.)</w:t>
            </w:r>
          </w:p>
        </w:tc>
        <w:tc>
          <w:tcPr>
            <w:tcW w:w="1559" w:type="dxa"/>
          </w:tcPr>
          <w:p w14:paraId="2A659C9F" w14:textId="77777777" w:rsidR="00D04AA1" w:rsidRPr="00722403" w:rsidRDefault="00D04AA1" w:rsidP="00FF2677">
            <w:pPr>
              <w:jc w:val="center"/>
            </w:pPr>
            <w:r w:rsidRPr="00722403">
              <w:lastRenderedPageBreak/>
              <w:t>15</w:t>
            </w:r>
          </w:p>
        </w:tc>
      </w:tr>
      <w:tr w:rsidR="00D04AA1" w:rsidRPr="00722403" w14:paraId="37BA8FD2" w14:textId="77777777" w:rsidTr="00FF2677">
        <w:tc>
          <w:tcPr>
            <w:tcW w:w="534" w:type="dxa"/>
          </w:tcPr>
          <w:p w14:paraId="1A96E070" w14:textId="77777777" w:rsidR="00D04AA1" w:rsidRPr="00722403" w:rsidRDefault="00D04AA1" w:rsidP="00FF2677">
            <w:pPr>
              <w:jc w:val="right"/>
            </w:pPr>
            <w:r w:rsidRPr="00722403">
              <w:t>7.</w:t>
            </w:r>
          </w:p>
        </w:tc>
        <w:tc>
          <w:tcPr>
            <w:tcW w:w="7654" w:type="dxa"/>
          </w:tcPr>
          <w:p w14:paraId="292CFBB6" w14:textId="77777777" w:rsidR="00D04AA1" w:rsidRPr="000E7963" w:rsidRDefault="00A20869" w:rsidP="00FF2677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wyszkolenie pożarnicze w ochotniczej straży pożarnej – ukończone SP</w:t>
            </w:r>
            <w:r w:rsidR="00645D15" w:rsidRPr="000E796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3DC1327C" w14:textId="77777777" w:rsidR="00D04AA1" w:rsidRPr="00722403" w:rsidRDefault="00D04AA1" w:rsidP="00FF2677">
            <w:pPr>
              <w:jc w:val="center"/>
            </w:pPr>
            <w:r w:rsidRPr="00722403">
              <w:t>5</w:t>
            </w:r>
          </w:p>
        </w:tc>
      </w:tr>
      <w:tr w:rsidR="00A20869" w:rsidRPr="00722403" w14:paraId="6708A95F" w14:textId="77777777" w:rsidTr="00FF2677">
        <w:tc>
          <w:tcPr>
            <w:tcW w:w="534" w:type="dxa"/>
          </w:tcPr>
          <w:p w14:paraId="0B2C3DCA" w14:textId="77777777" w:rsidR="00A20869" w:rsidRPr="00722403" w:rsidRDefault="00A20869" w:rsidP="00A20869">
            <w:pPr>
              <w:jc w:val="right"/>
            </w:pPr>
            <w:r w:rsidRPr="00722403">
              <w:t>8.</w:t>
            </w:r>
          </w:p>
        </w:tc>
        <w:tc>
          <w:tcPr>
            <w:tcW w:w="7654" w:type="dxa"/>
          </w:tcPr>
          <w:p w14:paraId="3B4B2156" w14:textId="77777777" w:rsidR="00A20869" w:rsidRPr="000E7963" w:rsidRDefault="00A20869" w:rsidP="00A20869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wyszkolenie pożarnicze w ochotniczej straży pożarnej – ukończone SP+RT</w:t>
            </w:r>
            <w:r w:rsidR="00645D15" w:rsidRPr="000E796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4C4AA780" w14:textId="77777777" w:rsidR="00A20869" w:rsidRPr="00722403" w:rsidRDefault="00A20869" w:rsidP="00A20869">
            <w:pPr>
              <w:jc w:val="center"/>
            </w:pPr>
            <w:r w:rsidRPr="00722403">
              <w:t>10</w:t>
            </w:r>
          </w:p>
        </w:tc>
      </w:tr>
      <w:tr w:rsidR="00A20869" w:rsidRPr="00722403" w14:paraId="0B66D5A7" w14:textId="77777777" w:rsidTr="00FF2677">
        <w:tc>
          <w:tcPr>
            <w:tcW w:w="534" w:type="dxa"/>
          </w:tcPr>
          <w:p w14:paraId="5256937A" w14:textId="77777777" w:rsidR="00A20869" w:rsidRPr="00722403" w:rsidRDefault="00A20869" w:rsidP="00A20869">
            <w:pPr>
              <w:jc w:val="right"/>
            </w:pPr>
            <w:r w:rsidRPr="00722403">
              <w:t>9.</w:t>
            </w:r>
          </w:p>
        </w:tc>
        <w:tc>
          <w:tcPr>
            <w:tcW w:w="7654" w:type="dxa"/>
          </w:tcPr>
          <w:p w14:paraId="5E6493B9" w14:textId="77777777" w:rsidR="00A20869" w:rsidRPr="000E7963" w:rsidRDefault="00A20869" w:rsidP="00A20869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wyszkolenie pożarnicze w ochotniczej straży pożarnej – ukończone SP+RT+RW</w:t>
            </w:r>
            <w:r w:rsidR="00645D15" w:rsidRPr="000E7963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53840955" w14:textId="77777777" w:rsidR="00A20869" w:rsidRPr="00722403" w:rsidRDefault="00A20869" w:rsidP="00A20869">
            <w:pPr>
              <w:jc w:val="center"/>
            </w:pPr>
            <w:r w:rsidRPr="00722403">
              <w:t>15</w:t>
            </w:r>
          </w:p>
        </w:tc>
      </w:tr>
      <w:tr w:rsidR="00A20869" w:rsidRPr="00722403" w14:paraId="4BD0AA08" w14:textId="77777777" w:rsidTr="00FF2677">
        <w:tc>
          <w:tcPr>
            <w:tcW w:w="534" w:type="dxa"/>
          </w:tcPr>
          <w:p w14:paraId="031F1DFF" w14:textId="77777777" w:rsidR="00A20869" w:rsidRPr="00722403" w:rsidRDefault="00A20869" w:rsidP="00A20869">
            <w:pPr>
              <w:jc w:val="right"/>
            </w:pPr>
            <w:r w:rsidRPr="00722403">
              <w:t>10.</w:t>
            </w:r>
          </w:p>
        </w:tc>
        <w:tc>
          <w:tcPr>
            <w:tcW w:w="7654" w:type="dxa"/>
          </w:tcPr>
          <w:p w14:paraId="5BCE6733" w14:textId="77777777" w:rsidR="00A20869" w:rsidRPr="000E7963" w:rsidRDefault="00A20869" w:rsidP="00A20869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wyszkolenie pożarnicze w ochotniczej straży pożarnej – ukończone SP </w:t>
            </w:r>
            <w:r w:rsidRPr="000E7963">
              <w:rPr>
                <w:sz w:val="22"/>
                <w:szCs w:val="22"/>
              </w:rPr>
              <w:br/>
              <w:t>wg programu z 17.11.2015 r.</w:t>
            </w:r>
          </w:p>
        </w:tc>
        <w:tc>
          <w:tcPr>
            <w:tcW w:w="1559" w:type="dxa"/>
          </w:tcPr>
          <w:p w14:paraId="1859E5C6" w14:textId="77777777" w:rsidR="00A20869" w:rsidRPr="00722403" w:rsidRDefault="00A20869" w:rsidP="00A20869">
            <w:pPr>
              <w:jc w:val="center"/>
            </w:pPr>
            <w:r w:rsidRPr="00722403">
              <w:t>15</w:t>
            </w:r>
          </w:p>
        </w:tc>
      </w:tr>
      <w:tr w:rsidR="00A20869" w:rsidRPr="00722403" w14:paraId="4B93C3F3" w14:textId="77777777" w:rsidTr="00FF2677">
        <w:tc>
          <w:tcPr>
            <w:tcW w:w="534" w:type="dxa"/>
          </w:tcPr>
          <w:p w14:paraId="1F17CB3A" w14:textId="77777777" w:rsidR="00A20869" w:rsidRPr="00722403" w:rsidRDefault="00A20869" w:rsidP="00A20869">
            <w:pPr>
              <w:jc w:val="right"/>
            </w:pPr>
            <w:r w:rsidRPr="00722403">
              <w:t>11.</w:t>
            </w:r>
          </w:p>
        </w:tc>
        <w:tc>
          <w:tcPr>
            <w:tcW w:w="7654" w:type="dxa"/>
          </w:tcPr>
          <w:p w14:paraId="6EDC2D22" w14:textId="77777777" w:rsidR="00A20869" w:rsidRPr="000E7963" w:rsidRDefault="00A20869" w:rsidP="00A20869">
            <w:pPr>
              <w:jc w:val="both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ukończone </w:t>
            </w:r>
            <w:r w:rsidR="009258BC" w:rsidRPr="000E7963">
              <w:rPr>
                <w:sz w:val="22"/>
                <w:szCs w:val="22"/>
              </w:rPr>
              <w:t xml:space="preserve">liceum ogólnokształcące lub technikum w klasie, w której były nauczane przedmioty dotyczące funkcjonowania ochrony przeciwpożarowej, dla których zostały opracowane w szkole programy nauczania włączone </w:t>
            </w:r>
            <w:r w:rsidR="00C161B4" w:rsidRPr="000E7963">
              <w:rPr>
                <w:sz w:val="22"/>
                <w:szCs w:val="22"/>
              </w:rPr>
              <w:t>d</w:t>
            </w:r>
            <w:r w:rsidR="009258BC" w:rsidRPr="000E7963">
              <w:rPr>
                <w:sz w:val="22"/>
                <w:szCs w:val="22"/>
              </w:rPr>
              <w:t>o szkolnego zestawu</w:t>
            </w:r>
            <w:r w:rsidR="00186848" w:rsidRPr="000E7963">
              <w:rPr>
                <w:sz w:val="22"/>
                <w:szCs w:val="22"/>
              </w:rPr>
              <w:t xml:space="preserve"> programów nauczania</w:t>
            </w:r>
          </w:p>
        </w:tc>
        <w:tc>
          <w:tcPr>
            <w:tcW w:w="1559" w:type="dxa"/>
          </w:tcPr>
          <w:p w14:paraId="0FBC72FB" w14:textId="77777777" w:rsidR="00A20869" w:rsidRPr="00722403" w:rsidRDefault="00A20869" w:rsidP="00A20869">
            <w:pPr>
              <w:jc w:val="center"/>
            </w:pPr>
            <w:r w:rsidRPr="00722403">
              <w:t>5</w:t>
            </w:r>
          </w:p>
        </w:tc>
      </w:tr>
      <w:tr w:rsidR="00186848" w:rsidRPr="00722403" w14:paraId="19E0B1C1" w14:textId="77777777" w:rsidTr="00FF2677">
        <w:tc>
          <w:tcPr>
            <w:tcW w:w="534" w:type="dxa"/>
          </w:tcPr>
          <w:p w14:paraId="7ED12707" w14:textId="77777777" w:rsidR="00186848" w:rsidRPr="00722403" w:rsidRDefault="00186848" w:rsidP="00186848">
            <w:pPr>
              <w:jc w:val="right"/>
            </w:pPr>
            <w:r w:rsidRPr="00722403">
              <w:t>12.</w:t>
            </w:r>
          </w:p>
        </w:tc>
        <w:tc>
          <w:tcPr>
            <w:tcW w:w="7654" w:type="dxa"/>
          </w:tcPr>
          <w:p w14:paraId="38D32B02" w14:textId="77777777" w:rsidR="00186848" w:rsidRPr="000E7963" w:rsidRDefault="00186848" w:rsidP="001868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wykształcenie wyższe, z tytułem zawodowym inżynier lub magister inżynier, o kierunku przydatnym w Państwowej Straży Pożarnej na danym stanowisku w codziennym rozkładzie czasu służby      </w:t>
            </w:r>
          </w:p>
        </w:tc>
        <w:tc>
          <w:tcPr>
            <w:tcW w:w="1559" w:type="dxa"/>
          </w:tcPr>
          <w:p w14:paraId="1825C21F" w14:textId="77777777" w:rsidR="00186848" w:rsidRPr="00722403" w:rsidRDefault="00186848" w:rsidP="00186848">
            <w:pPr>
              <w:suppressAutoHyphens w:val="0"/>
              <w:spacing w:before="100" w:beforeAutospacing="1" w:after="100" w:afterAutospacing="1"/>
              <w:jc w:val="center"/>
            </w:pPr>
            <w:r w:rsidRPr="00722403">
              <w:t>15</w:t>
            </w:r>
          </w:p>
          <w:p w14:paraId="7B94E34B" w14:textId="77777777" w:rsidR="00186848" w:rsidRPr="00722403" w:rsidRDefault="00186848" w:rsidP="00186848">
            <w:pPr>
              <w:jc w:val="center"/>
            </w:pPr>
          </w:p>
        </w:tc>
      </w:tr>
      <w:tr w:rsidR="00186848" w:rsidRPr="00722403" w14:paraId="4DEFEC94" w14:textId="77777777" w:rsidTr="00FF2677">
        <w:tc>
          <w:tcPr>
            <w:tcW w:w="534" w:type="dxa"/>
          </w:tcPr>
          <w:p w14:paraId="5C0FF62E" w14:textId="77777777" w:rsidR="00186848" w:rsidRPr="00722403" w:rsidRDefault="00186848" w:rsidP="00186848">
            <w:pPr>
              <w:jc w:val="right"/>
            </w:pPr>
            <w:r w:rsidRPr="00722403">
              <w:t>13.</w:t>
            </w:r>
          </w:p>
        </w:tc>
        <w:tc>
          <w:tcPr>
            <w:tcW w:w="7654" w:type="dxa"/>
          </w:tcPr>
          <w:p w14:paraId="6B641DF9" w14:textId="77777777" w:rsidR="00186848" w:rsidRPr="000E7963" w:rsidRDefault="00186848" w:rsidP="001868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prawo jazdy kat. C</w:t>
            </w:r>
          </w:p>
        </w:tc>
        <w:tc>
          <w:tcPr>
            <w:tcW w:w="1559" w:type="dxa"/>
          </w:tcPr>
          <w:p w14:paraId="7ADEBC6F" w14:textId="77777777" w:rsidR="00186848" w:rsidRPr="00722403" w:rsidRDefault="00186848" w:rsidP="00186848">
            <w:pPr>
              <w:suppressAutoHyphens w:val="0"/>
              <w:spacing w:before="100" w:beforeAutospacing="1" w:after="100" w:afterAutospacing="1"/>
              <w:jc w:val="center"/>
            </w:pPr>
            <w:r w:rsidRPr="00722403">
              <w:t>5</w:t>
            </w:r>
          </w:p>
        </w:tc>
      </w:tr>
      <w:tr w:rsidR="00186848" w:rsidRPr="00722403" w14:paraId="5D84CC85" w14:textId="77777777" w:rsidTr="00FF2677">
        <w:tc>
          <w:tcPr>
            <w:tcW w:w="534" w:type="dxa"/>
          </w:tcPr>
          <w:p w14:paraId="0853C628" w14:textId="77777777" w:rsidR="00186848" w:rsidRPr="00722403" w:rsidRDefault="00186848" w:rsidP="00186848">
            <w:pPr>
              <w:jc w:val="right"/>
            </w:pPr>
            <w:r w:rsidRPr="00722403">
              <w:t>14.</w:t>
            </w:r>
          </w:p>
        </w:tc>
        <w:tc>
          <w:tcPr>
            <w:tcW w:w="7654" w:type="dxa"/>
          </w:tcPr>
          <w:p w14:paraId="10E59E96" w14:textId="77777777" w:rsidR="00186848" w:rsidRPr="000E7963" w:rsidRDefault="00186848" w:rsidP="001868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prawo jazdy kat. C+E</w:t>
            </w:r>
          </w:p>
        </w:tc>
        <w:tc>
          <w:tcPr>
            <w:tcW w:w="1559" w:type="dxa"/>
          </w:tcPr>
          <w:p w14:paraId="5401A0DB" w14:textId="77777777" w:rsidR="00186848" w:rsidRPr="00722403" w:rsidRDefault="00186848" w:rsidP="00186848">
            <w:pPr>
              <w:suppressAutoHyphens w:val="0"/>
              <w:spacing w:before="100" w:beforeAutospacing="1" w:after="100" w:afterAutospacing="1"/>
              <w:jc w:val="center"/>
            </w:pPr>
            <w:r w:rsidRPr="00722403">
              <w:t>10</w:t>
            </w:r>
          </w:p>
        </w:tc>
      </w:tr>
      <w:tr w:rsidR="00186848" w:rsidRPr="00722403" w14:paraId="7AC10581" w14:textId="77777777" w:rsidTr="00FF2677">
        <w:tc>
          <w:tcPr>
            <w:tcW w:w="534" w:type="dxa"/>
          </w:tcPr>
          <w:p w14:paraId="4AA6F7C9" w14:textId="77777777" w:rsidR="00186848" w:rsidRPr="00722403" w:rsidRDefault="00186848" w:rsidP="00186848">
            <w:pPr>
              <w:jc w:val="right"/>
            </w:pPr>
            <w:r w:rsidRPr="00722403">
              <w:t>15.</w:t>
            </w:r>
          </w:p>
        </w:tc>
        <w:tc>
          <w:tcPr>
            <w:tcW w:w="7654" w:type="dxa"/>
          </w:tcPr>
          <w:p w14:paraId="027CC253" w14:textId="77777777" w:rsidR="00186848" w:rsidRPr="000E7963" w:rsidRDefault="00186848" w:rsidP="001868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prawo jazdy kat. D</w:t>
            </w:r>
          </w:p>
        </w:tc>
        <w:tc>
          <w:tcPr>
            <w:tcW w:w="1559" w:type="dxa"/>
          </w:tcPr>
          <w:p w14:paraId="073797A3" w14:textId="77777777" w:rsidR="00186848" w:rsidRPr="00722403" w:rsidRDefault="00186848" w:rsidP="00186848">
            <w:pPr>
              <w:suppressAutoHyphens w:val="0"/>
              <w:spacing w:before="100" w:beforeAutospacing="1" w:after="100" w:afterAutospacing="1"/>
              <w:jc w:val="center"/>
            </w:pPr>
            <w:r w:rsidRPr="00722403">
              <w:t>5</w:t>
            </w:r>
          </w:p>
        </w:tc>
      </w:tr>
      <w:tr w:rsidR="00186848" w:rsidRPr="00722403" w14:paraId="6D97BC94" w14:textId="77777777" w:rsidTr="00FF2677">
        <w:tc>
          <w:tcPr>
            <w:tcW w:w="534" w:type="dxa"/>
          </w:tcPr>
          <w:p w14:paraId="59FD2D06" w14:textId="77777777" w:rsidR="00186848" w:rsidRPr="00722403" w:rsidRDefault="00186848" w:rsidP="00186848">
            <w:pPr>
              <w:jc w:val="right"/>
            </w:pPr>
            <w:r w:rsidRPr="00722403">
              <w:t>16.</w:t>
            </w:r>
          </w:p>
        </w:tc>
        <w:tc>
          <w:tcPr>
            <w:tcW w:w="7654" w:type="dxa"/>
          </w:tcPr>
          <w:p w14:paraId="60B523F5" w14:textId="77777777" w:rsidR="00186848" w:rsidRPr="000E7963" w:rsidRDefault="00192CF3" w:rsidP="00192CF3">
            <w:pPr>
              <w:suppressAutoHyphens w:val="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i</w:t>
            </w:r>
            <w:r w:rsidR="00186848" w:rsidRPr="000E7963">
              <w:rPr>
                <w:sz w:val="22"/>
                <w:szCs w:val="22"/>
              </w:rPr>
              <w:t>nne kwalifikacje lub uprawnienia</w:t>
            </w:r>
            <w:r w:rsidRPr="000E7963">
              <w:rPr>
                <w:sz w:val="22"/>
                <w:szCs w:val="22"/>
              </w:rPr>
              <w:t xml:space="preserve"> wymagane na danym stanowisku:</w:t>
            </w:r>
          </w:p>
          <w:p w14:paraId="2031539C" w14:textId="77777777" w:rsidR="00487A6C" w:rsidRPr="000E7963" w:rsidRDefault="00487A6C" w:rsidP="00192CF3">
            <w:pPr>
              <w:suppressAutoHyphens w:val="0"/>
              <w:rPr>
                <w:sz w:val="22"/>
                <w:szCs w:val="22"/>
              </w:rPr>
            </w:pPr>
          </w:p>
          <w:p w14:paraId="1F6146D7" w14:textId="77777777" w:rsidR="00164E63" w:rsidRPr="000E7963" w:rsidRDefault="00DF6146" w:rsidP="00164E63">
            <w:pPr>
              <w:suppressAutoHyphens w:val="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- </w:t>
            </w:r>
            <w:r w:rsidR="006D63B7" w:rsidRPr="000E7963">
              <w:rPr>
                <w:sz w:val="22"/>
                <w:szCs w:val="22"/>
              </w:rPr>
              <w:t xml:space="preserve">kwalifikacje (nadane przez UDT) do </w:t>
            </w:r>
            <w:r w:rsidR="00164E63" w:rsidRPr="000E7963">
              <w:rPr>
                <w:sz w:val="22"/>
                <w:szCs w:val="22"/>
              </w:rPr>
              <w:t xml:space="preserve">obsługi urządzeń transportu bliskiego -  </w:t>
            </w:r>
          </w:p>
          <w:p w14:paraId="71E75E4D" w14:textId="77777777" w:rsidR="006D63B7" w:rsidRPr="000E7963" w:rsidRDefault="00164E63" w:rsidP="00164E63">
            <w:pPr>
              <w:suppressAutoHyphens w:val="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  podesty ruchome przejezdne: samojezdne montowane na pojeździe</w:t>
            </w:r>
            <w:r w:rsidR="006D63B7" w:rsidRPr="000E7963">
              <w:rPr>
                <w:sz w:val="22"/>
                <w:szCs w:val="22"/>
              </w:rPr>
              <w:t xml:space="preserve"> – </w:t>
            </w:r>
            <w:r w:rsidRPr="000E7963">
              <w:rPr>
                <w:sz w:val="22"/>
                <w:szCs w:val="22"/>
              </w:rPr>
              <w:t>3</w:t>
            </w:r>
            <w:r w:rsidR="006D63B7" w:rsidRPr="000E7963">
              <w:rPr>
                <w:sz w:val="22"/>
                <w:szCs w:val="22"/>
              </w:rPr>
              <w:t xml:space="preserve"> pkt.</w:t>
            </w:r>
          </w:p>
          <w:p w14:paraId="541992A7" w14:textId="77777777" w:rsidR="006D63B7" w:rsidRPr="000E7963" w:rsidRDefault="00DF6146" w:rsidP="00487A6C">
            <w:pPr>
              <w:suppressAutoHyphens w:val="0"/>
              <w:spacing w:before="12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- </w:t>
            </w:r>
            <w:r w:rsidR="00F35F96" w:rsidRPr="000E7963">
              <w:rPr>
                <w:sz w:val="22"/>
                <w:szCs w:val="22"/>
              </w:rPr>
              <w:t xml:space="preserve">uprawnienia (nadane przez UDT) do obsługi urządzeń transportu bliskiego </w:t>
            </w:r>
            <w:r w:rsidR="00F35F96" w:rsidRPr="000E7963">
              <w:rPr>
                <w:sz w:val="22"/>
                <w:szCs w:val="22"/>
              </w:rPr>
              <w:br/>
            </w:r>
            <w:r w:rsidRPr="000E7963">
              <w:rPr>
                <w:sz w:val="22"/>
                <w:szCs w:val="22"/>
              </w:rPr>
              <w:t xml:space="preserve">  </w:t>
            </w:r>
            <w:r w:rsidR="00164E63" w:rsidRPr="000E7963">
              <w:rPr>
                <w:sz w:val="22"/>
                <w:szCs w:val="22"/>
              </w:rPr>
              <w:t>żurawie przenośne -</w:t>
            </w:r>
            <w:r w:rsidR="00F35F96" w:rsidRPr="000E7963">
              <w:rPr>
                <w:sz w:val="22"/>
                <w:szCs w:val="22"/>
              </w:rPr>
              <w:t xml:space="preserve"> </w:t>
            </w:r>
            <w:r w:rsidR="00164E63" w:rsidRPr="000E7963">
              <w:rPr>
                <w:sz w:val="22"/>
                <w:szCs w:val="22"/>
              </w:rPr>
              <w:t>3</w:t>
            </w:r>
            <w:r w:rsidR="00F35F96" w:rsidRPr="000E7963">
              <w:rPr>
                <w:sz w:val="22"/>
                <w:szCs w:val="22"/>
              </w:rPr>
              <w:t xml:space="preserve"> pkt.</w:t>
            </w:r>
          </w:p>
          <w:p w14:paraId="741BF30C" w14:textId="77777777" w:rsidR="00DF6146" w:rsidRPr="000E7963" w:rsidRDefault="00DF6146" w:rsidP="00487A6C">
            <w:pPr>
              <w:suppressAutoHyphens w:val="0"/>
              <w:spacing w:before="120"/>
              <w:ind w:left="28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- </w:t>
            </w:r>
            <w:r w:rsidR="00192CF3" w:rsidRPr="000E7963">
              <w:rPr>
                <w:sz w:val="22"/>
                <w:szCs w:val="22"/>
              </w:rPr>
              <w:t xml:space="preserve">uprawnienia </w:t>
            </w:r>
            <w:r w:rsidR="00164E63" w:rsidRPr="000E7963">
              <w:rPr>
                <w:sz w:val="22"/>
                <w:szCs w:val="22"/>
              </w:rPr>
              <w:t>(nadane przez UDT)</w:t>
            </w:r>
            <w:r w:rsidR="00192CF3" w:rsidRPr="000E7963">
              <w:rPr>
                <w:sz w:val="22"/>
                <w:szCs w:val="22"/>
              </w:rPr>
              <w:t xml:space="preserve">do napełniania zbiorników przenośnych </w:t>
            </w:r>
            <w:r w:rsidR="00164E63" w:rsidRPr="000E7963">
              <w:rPr>
                <w:sz w:val="22"/>
                <w:szCs w:val="22"/>
              </w:rPr>
              <w:br/>
              <w:t xml:space="preserve"> </w:t>
            </w:r>
            <w:r w:rsidR="00192CF3" w:rsidRPr="000E7963">
              <w:rPr>
                <w:sz w:val="22"/>
                <w:szCs w:val="22"/>
              </w:rPr>
              <w:t>w zakresie: gazy sprężone (powietrze)</w:t>
            </w:r>
            <w:r w:rsidR="00164E63" w:rsidRPr="000E7963">
              <w:rPr>
                <w:sz w:val="22"/>
                <w:szCs w:val="22"/>
              </w:rPr>
              <w:t xml:space="preserve"> – butle (w aparatach oddechowych)</w:t>
            </w:r>
            <w:r w:rsidR="00192CF3" w:rsidRPr="000E7963">
              <w:rPr>
                <w:sz w:val="22"/>
                <w:szCs w:val="22"/>
              </w:rPr>
              <w:t xml:space="preserve">  – </w:t>
            </w:r>
            <w:r w:rsidR="0037033E" w:rsidRPr="000E7963">
              <w:rPr>
                <w:sz w:val="22"/>
                <w:szCs w:val="22"/>
              </w:rPr>
              <w:t>3</w:t>
            </w:r>
            <w:r w:rsidR="00192CF3" w:rsidRPr="000E7963">
              <w:rPr>
                <w:sz w:val="22"/>
                <w:szCs w:val="22"/>
              </w:rPr>
              <w:t xml:space="preserve"> pkt</w:t>
            </w:r>
            <w:r w:rsidR="00EF2268" w:rsidRPr="000E7963">
              <w:rPr>
                <w:sz w:val="22"/>
                <w:szCs w:val="22"/>
              </w:rPr>
              <w:t>.</w:t>
            </w:r>
            <w:r w:rsidR="00192CF3" w:rsidRPr="000E7963">
              <w:rPr>
                <w:sz w:val="22"/>
                <w:szCs w:val="22"/>
              </w:rPr>
              <w:t xml:space="preserve">     </w:t>
            </w:r>
          </w:p>
          <w:p w14:paraId="6F480027" w14:textId="77777777" w:rsidR="00164E63" w:rsidRPr="000E7963" w:rsidRDefault="00DF6146" w:rsidP="00487A6C">
            <w:pPr>
              <w:suppressAutoHyphens w:val="0"/>
              <w:spacing w:before="12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- patent żeglarski </w:t>
            </w:r>
            <w:proofErr w:type="spellStart"/>
            <w:r w:rsidRPr="000E7963">
              <w:rPr>
                <w:sz w:val="22"/>
                <w:szCs w:val="22"/>
              </w:rPr>
              <w:t>stermotorzysty</w:t>
            </w:r>
            <w:proofErr w:type="spellEnd"/>
            <w:r w:rsidR="00164E63" w:rsidRPr="000E7963">
              <w:rPr>
                <w:sz w:val="22"/>
                <w:szCs w:val="22"/>
              </w:rPr>
              <w:t xml:space="preserve"> </w:t>
            </w:r>
            <w:r w:rsidRPr="000E7963">
              <w:rPr>
                <w:sz w:val="22"/>
                <w:szCs w:val="22"/>
              </w:rPr>
              <w:t xml:space="preserve">– </w:t>
            </w:r>
            <w:r w:rsidR="00164E63" w:rsidRPr="000E7963">
              <w:rPr>
                <w:sz w:val="22"/>
                <w:szCs w:val="22"/>
              </w:rPr>
              <w:t>3</w:t>
            </w:r>
            <w:r w:rsidRPr="000E7963">
              <w:rPr>
                <w:sz w:val="22"/>
                <w:szCs w:val="22"/>
              </w:rPr>
              <w:t xml:space="preserve"> pkt.  </w:t>
            </w:r>
          </w:p>
          <w:p w14:paraId="0E7A57B8" w14:textId="77777777" w:rsidR="00C22FA1" w:rsidRDefault="00164E63" w:rsidP="00487A6C">
            <w:pPr>
              <w:suppressAutoHyphens w:val="0"/>
              <w:spacing w:before="12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- patent żeglarski sternika motorowodnego – 3 pkt. </w:t>
            </w:r>
          </w:p>
          <w:p w14:paraId="383ACE7B" w14:textId="2963E66B" w:rsidR="00164E63" w:rsidRPr="000E7963" w:rsidRDefault="00C22FA1" w:rsidP="00487A6C">
            <w:pPr>
              <w:suppressAutoHyphens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uprawnienia pedagogiczne </w:t>
            </w:r>
            <w:r w:rsidR="00D8320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D83200">
              <w:rPr>
                <w:sz w:val="22"/>
                <w:szCs w:val="22"/>
              </w:rPr>
              <w:t>3 pkt.</w:t>
            </w:r>
            <w:r w:rsidR="00164E63" w:rsidRPr="000E7963">
              <w:rPr>
                <w:sz w:val="22"/>
                <w:szCs w:val="22"/>
              </w:rPr>
              <w:t xml:space="preserve"> </w:t>
            </w:r>
          </w:p>
          <w:p w14:paraId="43101754" w14:textId="77777777" w:rsidR="00192CF3" w:rsidRPr="000E7963" w:rsidRDefault="00DF6146" w:rsidP="00EF2268">
            <w:pPr>
              <w:suppressAutoHyphens w:val="0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 xml:space="preserve">                   </w:t>
            </w:r>
            <w:r w:rsidR="00192CF3" w:rsidRPr="000E79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5B5BD8C4" w14:textId="77777777" w:rsidR="00186848" w:rsidRPr="00722403" w:rsidRDefault="00975839" w:rsidP="00186848">
            <w:pPr>
              <w:suppressAutoHyphens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22403">
              <w:rPr>
                <w:sz w:val="20"/>
                <w:szCs w:val="20"/>
              </w:rPr>
              <w:t>w sumie do 15</w:t>
            </w:r>
          </w:p>
        </w:tc>
      </w:tr>
      <w:tr w:rsidR="00186848" w:rsidRPr="00722403" w14:paraId="4D0BB460" w14:textId="77777777" w:rsidTr="00FF2677">
        <w:tc>
          <w:tcPr>
            <w:tcW w:w="534" w:type="dxa"/>
          </w:tcPr>
          <w:p w14:paraId="712A70C0" w14:textId="77777777" w:rsidR="00186848" w:rsidRPr="00722403" w:rsidRDefault="00186848" w:rsidP="00186848">
            <w:pPr>
              <w:jc w:val="right"/>
            </w:pPr>
            <w:r w:rsidRPr="00722403">
              <w:t>17.</w:t>
            </w:r>
          </w:p>
        </w:tc>
        <w:tc>
          <w:tcPr>
            <w:tcW w:w="7654" w:type="dxa"/>
          </w:tcPr>
          <w:p w14:paraId="043460AD" w14:textId="77777777" w:rsidR="00186848" w:rsidRPr="000E7963" w:rsidRDefault="00975839" w:rsidP="00186848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0E7963">
              <w:rPr>
                <w:sz w:val="22"/>
                <w:szCs w:val="22"/>
              </w:rPr>
              <w:t>Za zatrudnienie powyższej 12 miesięcy w służbie cywilnej lub na stanowisku pomocniczym lub stanowisku obsługi w jednostce organizacyjnej Państwowej Straży Pożarnej, przy realizacji zadań zbliżonych do zadań na stanowisku, na które jest prowadzony nabór</w:t>
            </w:r>
          </w:p>
        </w:tc>
        <w:tc>
          <w:tcPr>
            <w:tcW w:w="1559" w:type="dxa"/>
          </w:tcPr>
          <w:p w14:paraId="686D881D" w14:textId="77777777" w:rsidR="00186848" w:rsidRPr="00722403" w:rsidRDefault="00975839" w:rsidP="00186848">
            <w:pPr>
              <w:suppressAutoHyphens w:val="0"/>
              <w:spacing w:before="100" w:beforeAutospacing="1" w:after="100" w:afterAutospacing="1"/>
              <w:jc w:val="center"/>
            </w:pPr>
            <w:r w:rsidRPr="00722403">
              <w:t>15</w:t>
            </w:r>
          </w:p>
        </w:tc>
      </w:tr>
    </w:tbl>
    <w:p w14:paraId="551399AB" w14:textId="77777777" w:rsidR="00D04AA1" w:rsidRPr="00722403" w:rsidRDefault="008E3F2E" w:rsidP="00D04AA1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722403">
        <w:rPr>
          <w:rFonts w:ascii="Times New Roman" w:hAnsi="Times New Roman"/>
          <w:b/>
          <w:sz w:val="24"/>
          <w:szCs w:val="24"/>
        </w:rPr>
        <w:t>Sposób liczenia punktów</w:t>
      </w:r>
      <w:r w:rsidR="00D04AA1" w:rsidRPr="00722403">
        <w:rPr>
          <w:rFonts w:ascii="Times New Roman" w:hAnsi="Times New Roman"/>
          <w:b/>
          <w:sz w:val="24"/>
          <w:szCs w:val="24"/>
        </w:rPr>
        <w:t>:</w:t>
      </w:r>
    </w:p>
    <w:p w14:paraId="6BFB2A4E" w14:textId="77777777" w:rsidR="00D04AA1" w:rsidRPr="000E7963" w:rsidRDefault="008E3F2E" w:rsidP="008E3F2E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0E7963">
        <w:rPr>
          <w:rFonts w:ascii="Times New Roman" w:hAnsi="Times New Roman"/>
        </w:rPr>
        <w:t>z</w:t>
      </w:r>
      <w:r w:rsidR="00D04AA1" w:rsidRPr="000E7963">
        <w:rPr>
          <w:rFonts w:ascii="Times New Roman" w:hAnsi="Times New Roman"/>
        </w:rPr>
        <w:t>a kwalifikacje wymienione w punktach 1-</w:t>
      </w:r>
      <w:r w:rsidRPr="000E7963">
        <w:rPr>
          <w:rFonts w:ascii="Times New Roman" w:hAnsi="Times New Roman"/>
        </w:rPr>
        <w:t>3</w:t>
      </w:r>
      <w:r w:rsidR="00D04AA1" w:rsidRPr="000E7963">
        <w:rPr>
          <w:rFonts w:ascii="Times New Roman" w:hAnsi="Times New Roman"/>
        </w:rPr>
        <w:t xml:space="preserve"> przyznaje się punkty jedynie z jednego tytułu</w:t>
      </w:r>
      <w:r w:rsidRPr="000E7963">
        <w:rPr>
          <w:rFonts w:ascii="Times New Roman" w:hAnsi="Times New Roman"/>
        </w:rPr>
        <w:t xml:space="preserve">, </w:t>
      </w:r>
      <w:r w:rsidR="000E7963">
        <w:rPr>
          <w:rFonts w:ascii="Times New Roman" w:hAnsi="Times New Roman"/>
        </w:rPr>
        <w:br/>
      </w:r>
      <w:r w:rsidR="00D04AA1" w:rsidRPr="000E7963">
        <w:rPr>
          <w:rFonts w:ascii="Times New Roman" w:hAnsi="Times New Roman"/>
        </w:rPr>
        <w:t>z wyższą wartością punktową,</w:t>
      </w:r>
    </w:p>
    <w:p w14:paraId="1D92F5D6" w14:textId="77777777" w:rsidR="008E3F2E" w:rsidRPr="000E7963" w:rsidRDefault="008E3F2E" w:rsidP="008E3F2E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0E7963">
        <w:rPr>
          <w:rFonts w:ascii="Times New Roman" w:hAnsi="Times New Roman"/>
        </w:rPr>
        <w:t xml:space="preserve">za kwalifikacje wymienione w pkt. 5-6 przyznaje się punkty jedynie z jednego tytułu, </w:t>
      </w:r>
      <w:r w:rsidRPr="000E7963">
        <w:rPr>
          <w:rFonts w:ascii="Times New Roman" w:hAnsi="Times New Roman"/>
        </w:rPr>
        <w:br/>
        <w:t>z wyższą wartością punktową;</w:t>
      </w:r>
    </w:p>
    <w:p w14:paraId="29EDE431" w14:textId="77777777" w:rsidR="008E3F2E" w:rsidRPr="000E7963" w:rsidRDefault="008E3F2E" w:rsidP="008E3F2E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hAnsi="Times New Roman"/>
        </w:rPr>
      </w:pPr>
      <w:r w:rsidRPr="000E7963">
        <w:rPr>
          <w:rFonts w:ascii="Times New Roman" w:hAnsi="Times New Roman"/>
        </w:rPr>
        <w:t xml:space="preserve">za kwalifikacje wymienione w pkt. 7-10 przyznaje się punkty jedynie z jednego tytułu, </w:t>
      </w:r>
      <w:r w:rsidRPr="000E7963">
        <w:rPr>
          <w:rFonts w:ascii="Times New Roman" w:hAnsi="Times New Roman"/>
        </w:rPr>
        <w:br/>
        <w:t>z wyższą wartością punktową;</w:t>
      </w:r>
    </w:p>
    <w:p w14:paraId="2657F04A" w14:textId="77777777" w:rsidR="00EF2268" w:rsidRPr="000E7963" w:rsidRDefault="008E3F2E" w:rsidP="000C0F3A">
      <w:pPr>
        <w:pStyle w:val="Bezodstpw"/>
        <w:numPr>
          <w:ilvl w:val="0"/>
          <w:numId w:val="27"/>
        </w:numPr>
        <w:ind w:left="284" w:hanging="284"/>
        <w:jc w:val="both"/>
      </w:pPr>
      <w:r w:rsidRPr="000E7963">
        <w:rPr>
          <w:rFonts w:ascii="Times New Roman" w:hAnsi="Times New Roman"/>
        </w:rPr>
        <w:t xml:space="preserve">za kwalifikacje wymienione w pkt. 7-10 przyznaje się punkty jedynie w przypadku potwierdzenia przez właściwego dla działalności ochotniczej straży pożarnej komendanta powiatowego (miejskiego) Państwowej Straży Pożarnej aktywnego członkostwa przez udokumentowany udział w co najmniej dwóch zdarzeniach </w:t>
      </w:r>
      <w:r w:rsidR="00EF2268" w:rsidRPr="000E7963">
        <w:rPr>
          <w:rFonts w:ascii="Times New Roman" w:hAnsi="Times New Roman"/>
        </w:rPr>
        <w:t>– w działaniach ratowniczo-gaśniczych lub ćwiczeniach organizowanych przez jednostkę organizacyjną Państwowej Straży Pożarnej (w okresie jednego roku poprzedzającego datę publikacji ogłoszenia);</w:t>
      </w:r>
    </w:p>
    <w:p w14:paraId="16A9FB1C" w14:textId="77777777" w:rsidR="00D04AA1" w:rsidRPr="000E7963" w:rsidRDefault="00EF2268" w:rsidP="000C0F3A">
      <w:pPr>
        <w:pStyle w:val="Bezodstpw"/>
        <w:numPr>
          <w:ilvl w:val="0"/>
          <w:numId w:val="27"/>
        </w:numPr>
        <w:ind w:left="284" w:hanging="284"/>
        <w:jc w:val="both"/>
      </w:pPr>
      <w:r w:rsidRPr="000E7963">
        <w:rPr>
          <w:rFonts w:ascii="Times New Roman" w:hAnsi="Times New Roman"/>
        </w:rPr>
        <w:t>w przypadku posiadania przez kandydata kwalifikacji wymienionych w p</w:t>
      </w:r>
      <w:r w:rsidR="00645D15" w:rsidRPr="000E7963">
        <w:rPr>
          <w:rFonts w:ascii="Times New Roman" w:hAnsi="Times New Roman"/>
        </w:rPr>
        <w:t>k</w:t>
      </w:r>
      <w:r w:rsidRPr="000E7963">
        <w:rPr>
          <w:rFonts w:ascii="Times New Roman" w:hAnsi="Times New Roman"/>
        </w:rPr>
        <w:t xml:space="preserve">t. 13-15 </w:t>
      </w:r>
      <w:r w:rsidR="00645D15" w:rsidRPr="000E7963">
        <w:rPr>
          <w:rFonts w:ascii="Times New Roman" w:hAnsi="Times New Roman"/>
        </w:rPr>
        <w:t>punkty sumuje się, z zastrzeżeniem że nie można łączyć pkt. 13 i 14</w:t>
      </w:r>
    </w:p>
    <w:p w14:paraId="04842E05" w14:textId="77777777" w:rsidR="00645D15" w:rsidRPr="000E7963" w:rsidRDefault="00645D15" w:rsidP="006B1273">
      <w:pPr>
        <w:jc w:val="both"/>
        <w:rPr>
          <w:b/>
          <w:sz w:val="22"/>
          <w:szCs w:val="22"/>
        </w:rPr>
      </w:pPr>
      <w:r w:rsidRPr="000E7963">
        <w:rPr>
          <w:b/>
          <w:sz w:val="22"/>
          <w:szCs w:val="22"/>
        </w:rPr>
        <w:t xml:space="preserve">*Wyjaśnienie użytych skrótów: </w:t>
      </w:r>
    </w:p>
    <w:p w14:paraId="5DE6216C" w14:textId="77777777" w:rsidR="00645D15" w:rsidRPr="000E7963" w:rsidRDefault="00645D15" w:rsidP="00645D15">
      <w:pPr>
        <w:jc w:val="both"/>
        <w:rPr>
          <w:sz w:val="22"/>
          <w:szCs w:val="22"/>
        </w:rPr>
      </w:pPr>
      <w:r w:rsidRPr="000E7963">
        <w:rPr>
          <w:sz w:val="22"/>
          <w:szCs w:val="22"/>
        </w:rPr>
        <w:t>SP – szkolenie podstawowe strażaków-ratowników ochotniczej straży pożarnej;</w:t>
      </w:r>
    </w:p>
    <w:p w14:paraId="609D217F" w14:textId="77777777" w:rsidR="00645D15" w:rsidRPr="000E7963" w:rsidRDefault="00645D15" w:rsidP="00645D15">
      <w:pPr>
        <w:jc w:val="both"/>
        <w:rPr>
          <w:sz w:val="22"/>
          <w:szCs w:val="22"/>
        </w:rPr>
      </w:pPr>
      <w:r w:rsidRPr="000E7963">
        <w:rPr>
          <w:sz w:val="22"/>
          <w:szCs w:val="22"/>
        </w:rPr>
        <w:t>RT – szkolenie z zakresu ratownictwa technicznego dla strażaków-ratowników ochotniczej straży pożarnej;</w:t>
      </w:r>
    </w:p>
    <w:p w14:paraId="071AE93F" w14:textId="77777777" w:rsidR="00645D15" w:rsidRPr="000E7963" w:rsidRDefault="00645D15" w:rsidP="00645D15">
      <w:pPr>
        <w:jc w:val="both"/>
        <w:rPr>
          <w:sz w:val="22"/>
          <w:szCs w:val="22"/>
        </w:rPr>
      </w:pPr>
      <w:r w:rsidRPr="000E7963">
        <w:rPr>
          <w:sz w:val="22"/>
          <w:szCs w:val="22"/>
        </w:rPr>
        <w:t>RW – szkolenie strażaków-ratowników ochotniczej straży pożarnej z zakresu działań przeciwpowodziowych oraz ratownictwa na wodach.</w:t>
      </w:r>
    </w:p>
    <w:p w14:paraId="2E72BCC7" w14:textId="77777777" w:rsidR="00645D15" w:rsidRDefault="00645D15" w:rsidP="00645D15">
      <w:pPr>
        <w:ind w:left="284"/>
        <w:jc w:val="both"/>
        <w:rPr>
          <w:color w:val="FF0000"/>
        </w:rPr>
      </w:pPr>
    </w:p>
    <w:p w14:paraId="02C0DC30" w14:textId="030997F5" w:rsidR="00AD7537" w:rsidRPr="004A6894" w:rsidRDefault="004A6894" w:rsidP="004A6894">
      <w:pPr>
        <w:ind w:firstLine="708"/>
        <w:jc w:val="both"/>
        <w:rPr>
          <w:b/>
        </w:rPr>
      </w:pPr>
      <w:r w:rsidRPr="004A6894">
        <w:rPr>
          <w:b/>
        </w:rPr>
        <w:lastRenderedPageBreak/>
        <w:t>Maksymalna ilość punktów możliwych do uzyskania za posiadane wykształcenie,  wyszkolenie lub posiadane umiejętności wynosi 60 punktów.</w:t>
      </w:r>
    </w:p>
    <w:p w14:paraId="113F1524" w14:textId="77777777" w:rsidR="004A6894" w:rsidRDefault="004A6894" w:rsidP="00645D15">
      <w:pPr>
        <w:ind w:left="284"/>
        <w:jc w:val="both"/>
        <w:rPr>
          <w:color w:val="FF0000"/>
        </w:rPr>
      </w:pPr>
    </w:p>
    <w:p w14:paraId="3BCBD243" w14:textId="589A3DF7" w:rsidR="006B1273" w:rsidRDefault="006B1273" w:rsidP="00BF3AC3">
      <w:pPr>
        <w:jc w:val="both"/>
      </w:pPr>
      <w:r w:rsidRPr="00004D6F">
        <w:rPr>
          <w:b/>
        </w:rPr>
        <w:t>E</w:t>
      </w:r>
      <w:r w:rsidR="00671F12">
        <w:rPr>
          <w:b/>
        </w:rPr>
        <w:t xml:space="preserve">tap </w:t>
      </w:r>
      <w:r w:rsidR="006B3254">
        <w:rPr>
          <w:b/>
        </w:rPr>
        <w:t>4</w:t>
      </w:r>
      <w:r w:rsidRPr="00004D6F">
        <w:rPr>
          <w:b/>
        </w:rPr>
        <w:t xml:space="preserve"> – </w:t>
      </w:r>
      <w:r w:rsidRPr="007B0BF7">
        <w:rPr>
          <w:b/>
        </w:rPr>
        <w:t>rozmowa kwalifikacyjna</w:t>
      </w:r>
      <w:r w:rsidRPr="00004D6F">
        <w:t xml:space="preserve"> z członkami Komisji </w:t>
      </w:r>
      <w:r w:rsidR="00211573">
        <w:t>Rekrutacyjnej do służby przygotowawczej</w:t>
      </w:r>
      <w:r w:rsidRPr="00004D6F">
        <w:t>,</w:t>
      </w:r>
      <w:r w:rsidR="00A320B4">
        <w:t xml:space="preserve"> </w:t>
      </w:r>
      <w:r w:rsidRPr="00004D6F">
        <w:t>w trakcie której ocenie podlega w szczególności:</w:t>
      </w:r>
    </w:p>
    <w:p w14:paraId="154E305B" w14:textId="77777777" w:rsidR="00A14E53" w:rsidRPr="00004D6F" w:rsidRDefault="00A14E53" w:rsidP="00BF3AC3">
      <w:pPr>
        <w:jc w:val="both"/>
      </w:pPr>
    </w:p>
    <w:p w14:paraId="73A1DFA2" w14:textId="77777777" w:rsidR="006B1273" w:rsidRDefault="00211573" w:rsidP="00810272">
      <w:pPr>
        <w:numPr>
          <w:ilvl w:val="0"/>
          <w:numId w:val="5"/>
        </w:numPr>
        <w:ind w:left="284" w:hanging="284"/>
        <w:jc w:val="both"/>
      </w:pPr>
      <w:r>
        <w:t>autoprezentacja, w której kandydat przedstawia swoje słabe i mocne strony, motywację do podjęcia służby w Państwowej Straży Pożarnej oraz postawę społeczną;</w:t>
      </w:r>
    </w:p>
    <w:p w14:paraId="240D3C1F" w14:textId="77777777" w:rsidR="00211573" w:rsidRDefault="00211573" w:rsidP="00810272">
      <w:pPr>
        <w:numPr>
          <w:ilvl w:val="0"/>
          <w:numId w:val="5"/>
        </w:numPr>
        <w:ind w:left="284" w:hanging="284"/>
        <w:jc w:val="both"/>
      </w:pPr>
      <w:r>
        <w:t>umiejętność przekazywania, odbierania i rozumienia informacji oraz jasnego i wyrazistego formułowania wypowiedzi;</w:t>
      </w:r>
    </w:p>
    <w:p w14:paraId="2AC824E4" w14:textId="77777777" w:rsidR="00211573" w:rsidRDefault="00211573" w:rsidP="00810272">
      <w:pPr>
        <w:numPr>
          <w:ilvl w:val="0"/>
          <w:numId w:val="5"/>
        </w:numPr>
        <w:ind w:left="284" w:hanging="284"/>
        <w:jc w:val="both"/>
      </w:pPr>
      <w:r>
        <w:t>wiedza na temat funkcjonowania ochrony przeciwpożarowej;</w:t>
      </w:r>
    </w:p>
    <w:p w14:paraId="5B3BF812" w14:textId="77777777" w:rsidR="00211573" w:rsidRDefault="00211573" w:rsidP="00810272">
      <w:pPr>
        <w:numPr>
          <w:ilvl w:val="0"/>
          <w:numId w:val="5"/>
        </w:numPr>
        <w:ind w:left="284" w:hanging="284"/>
        <w:jc w:val="both"/>
      </w:pPr>
      <w:r>
        <w:t>szczególne zainteresowania i dotychczasowe osiągnięcia kandydata.</w:t>
      </w:r>
    </w:p>
    <w:p w14:paraId="26A8C20D" w14:textId="77777777" w:rsidR="00A14E53" w:rsidRPr="00004D6F" w:rsidRDefault="00A14E53" w:rsidP="00A14E53">
      <w:pPr>
        <w:ind w:left="284"/>
        <w:jc w:val="both"/>
      </w:pPr>
    </w:p>
    <w:p w14:paraId="33293BB3" w14:textId="77777777" w:rsidR="0082441D" w:rsidRPr="00004D6F" w:rsidRDefault="00003C79" w:rsidP="00416568">
      <w:pPr>
        <w:ind w:firstLine="284"/>
        <w:jc w:val="both"/>
      </w:pPr>
      <w:r w:rsidRPr="00004D6F">
        <w:t>Każdy z członków komisji, po przeprowadzeniu rozmowy kwalifikacyjnej, odrębnie ocenia kandydata. Maksymalna liczba punktów możliwa do przyznania przez członka komisji za każdy z elementów wymienionych powyżej wynosi 1</w:t>
      </w:r>
      <w:r w:rsidR="00211573">
        <w:t>0</w:t>
      </w:r>
      <w:r w:rsidR="00416568">
        <w:t>.</w:t>
      </w:r>
      <w:r w:rsidRPr="00004D6F">
        <w:t xml:space="preserve"> </w:t>
      </w:r>
    </w:p>
    <w:p w14:paraId="4FE406BC" w14:textId="77777777" w:rsidR="006B1273" w:rsidRPr="00004D6F" w:rsidRDefault="0082441D" w:rsidP="006B1273">
      <w:pPr>
        <w:jc w:val="both"/>
      </w:pPr>
      <w:r w:rsidRPr="00004D6F">
        <w:t xml:space="preserve">Liczbę punktów uzyskanych w trakcie rozmowy kwalifikacyjnej ustala się na podstawie średniej arytmetycznej liczby punktów przyznanych przez członków komisji z dokładnością do jednego miejsca po przecinku.  </w:t>
      </w:r>
    </w:p>
    <w:p w14:paraId="79E349C9" w14:textId="77777777" w:rsidR="00004D6F" w:rsidRDefault="00004D6F" w:rsidP="009B47F7">
      <w:pPr>
        <w:jc w:val="both"/>
        <w:rPr>
          <w:b/>
          <w:color w:val="FF0000"/>
        </w:rPr>
      </w:pPr>
    </w:p>
    <w:p w14:paraId="1F92AF04" w14:textId="77777777" w:rsidR="009B47F7" w:rsidRDefault="009B47F7" w:rsidP="00211573">
      <w:pPr>
        <w:ind w:firstLine="708"/>
        <w:jc w:val="both"/>
        <w:rPr>
          <w:b/>
        </w:rPr>
      </w:pPr>
      <w:r w:rsidRPr="008200E7">
        <w:rPr>
          <w:b/>
        </w:rPr>
        <w:t xml:space="preserve">Pozytywny wynik z rozmowy kwalifikacyjnej osiąga kandydat, który uzyska co najmniej </w:t>
      </w:r>
      <w:r w:rsidR="00211573">
        <w:rPr>
          <w:b/>
        </w:rPr>
        <w:t>1</w:t>
      </w:r>
      <w:r w:rsidRPr="008200E7">
        <w:rPr>
          <w:b/>
        </w:rPr>
        <w:t>6  punktów</w:t>
      </w:r>
      <w:r w:rsidR="00211573">
        <w:rPr>
          <w:b/>
        </w:rPr>
        <w:t xml:space="preserve"> w sposób określony powyżej</w:t>
      </w:r>
      <w:r w:rsidRPr="008200E7">
        <w:rPr>
          <w:b/>
        </w:rPr>
        <w:t xml:space="preserve">. </w:t>
      </w:r>
    </w:p>
    <w:p w14:paraId="5950DDD4" w14:textId="77777777" w:rsidR="00416568" w:rsidRDefault="00416568" w:rsidP="009B47F7">
      <w:pPr>
        <w:jc w:val="both"/>
        <w:rPr>
          <w:b/>
        </w:rPr>
      </w:pPr>
    </w:p>
    <w:p w14:paraId="0E5B02C2" w14:textId="5AA32D7F" w:rsidR="006B1273" w:rsidRDefault="00416568" w:rsidP="00416568">
      <w:pPr>
        <w:jc w:val="both"/>
      </w:pPr>
      <w:r w:rsidRPr="00004D6F">
        <w:rPr>
          <w:b/>
        </w:rPr>
        <w:t>E</w:t>
      </w:r>
      <w:r w:rsidR="00211573">
        <w:rPr>
          <w:b/>
        </w:rPr>
        <w:t xml:space="preserve">tap </w:t>
      </w:r>
      <w:r w:rsidR="006B3254">
        <w:rPr>
          <w:b/>
        </w:rPr>
        <w:t>5</w:t>
      </w:r>
      <w:r w:rsidRPr="00004D6F">
        <w:rPr>
          <w:b/>
        </w:rPr>
        <w:t xml:space="preserve"> – </w:t>
      </w:r>
      <w:r w:rsidRPr="007461A9">
        <w:rPr>
          <w:b/>
        </w:rPr>
        <w:t>ustalenie zdolności fizycznej i psychicznej do pełnienia służby w Państwowej Straży Pożarnej</w:t>
      </w:r>
      <w:r>
        <w:t xml:space="preserve">. </w:t>
      </w:r>
      <w:r w:rsidR="00A40CDD">
        <w:t>Kandydaci, którzy uzyskają największą liczbę punktów, z uwzględnieniem liczby stanowisk</w:t>
      </w:r>
      <w:r w:rsidR="00FC52B7">
        <w:t xml:space="preserve">, na które prowadzony jest nabór do służby w Państwowej Straży Pożarnej, zostaną skierowani do komisji lekarskiej podległej ministrowi właściwemu do spraw </w:t>
      </w:r>
      <w:r w:rsidR="000F61BD">
        <w:t>wewnętrznych w celu orzeczenia zdolności fizycznej i psychicznej do pełnienia służby w Państwowej Straży Pożarnej</w:t>
      </w:r>
      <w:r w:rsidR="00FC386E">
        <w:t xml:space="preserve">. </w:t>
      </w:r>
      <w:r w:rsidR="000F61BD">
        <w:t xml:space="preserve"> </w:t>
      </w:r>
      <w:r w:rsidR="00D217C3" w:rsidRPr="00416568">
        <w:t>W przypadku, gdy Komisja Lekarska MSWiA orzeknie, że kandydat jest niezdolny do służby w Państwowej Straży Pożarnej</w:t>
      </w:r>
      <w:r w:rsidR="00907733" w:rsidRPr="00416568">
        <w:t>, na badania lekarskie kierowany jest kolejny kandydat z najwyższą liczbą uzyskanych punktów</w:t>
      </w:r>
      <w:r w:rsidR="0014097E">
        <w:t>.</w:t>
      </w:r>
      <w:r w:rsidR="00D217C3" w:rsidRPr="00416568">
        <w:t xml:space="preserve">  </w:t>
      </w:r>
    </w:p>
    <w:p w14:paraId="121D3C0A" w14:textId="06950D0D" w:rsidR="00A90D36" w:rsidRDefault="00A90D36" w:rsidP="00416568">
      <w:pPr>
        <w:jc w:val="both"/>
      </w:pPr>
    </w:p>
    <w:p w14:paraId="1F224ECB" w14:textId="182D8583" w:rsidR="00A90D36" w:rsidRPr="004235FA" w:rsidRDefault="00A90D36" w:rsidP="004235FA">
      <w:pPr>
        <w:ind w:firstLine="708"/>
        <w:jc w:val="both"/>
        <w:rPr>
          <w:b/>
        </w:rPr>
      </w:pPr>
      <w:r w:rsidRPr="004235FA">
        <w:rPr>
          <w:b/>
        </w:rPr>
        <w:t xml:space="preserve">Kandydatów zakwalifikowanych do </w:t>
      </w:r>
      <w:r w:rsidR="00721918">
        <w:rPr>
          <w:b/>
        </w:rPr>
        <w:t>5</w:t>
      </w:r>
      <w:r w:rsidR="00B65560" w:rsidRPr="004235FA">
        <w:rPr>
          <w:b/>
        </w:rPr>
        <w:t xml:space="preserve"> etapu postępowania zobowiązuje się do niezwłocznego podania w formie oświadczenia do Wydziału Organizacyjno-Kadrowego</w:t>
      </w:r>
      <w:r w:rsidR="000F6915" w:rsidRPr="004235FA">
        <w:rPr>
          <w:b/>
        </w:rPr>
        <w:t xml:space="preserve"> Szkoły Aspirantów Państwowej Straży Pożarnej w Krakowie</w:t>
      </w:r>
      <w:r w:rsidR="00E760A5" w:rsidRPr="004235FA">
        <w:rPr>
          <w:b/>
        </w:rPr>
        <w:t xml:space="preserve"> następujących danych: imiona rodziców, data i miejsce urodzenia, numer PESEL, adres zamieszkania</w:t>
      </w:r>
      <w:r w:rsidR="004235FA" w:rsidRPr="004235FA">
        <w:rPr>
          <w:b/>
        </w:rPr>
        <w:t>.</w:t>
      </w:r>
    </w:p>
    <w:p w14:paraId="54857FCD" w14:textId="77777777" w:rsidR="006B1273" w:rsidRPr="00416568" w:rsidRDefault="006B1273" w:rsidP="006B1273">
      <w:pPr>
        <w:jc w:val="both"/>
      </w:pPr>
    </w:p>
    <w:p w14:paraId="2084C593" w14:textId="00951F7C" w:rsidR="00EE6A79" w:rsidRDefault="004235FA" w:rsidP="009655C2">
      <w:pPr>
        <w:ind w:firstLine="708"/>
        <w:jc w:val="both"/>
      </w:pPr>
      <w:r>
        <w:t>Postępowanie kwalifikacyjne kończy się zatwierdzeniem przez kierownika</w:t>
      </w:r>
      <w:r w:rsidR="00D5080F">
        <w:t xml:space="preserve"> jednostki organizacyjnej Państwowej Straży Pożarnej </w:t>
      </w:r>
      <w:r w:rsidR="005D0794">
        <w:t xml:space="preserve">listy kandydatów do przyjęcia do służby </w:t>
      </w:r>
      <w:r w:rsidR="002203A8">
        <w:br/>
      </w:r>
      <w:r w:rsidR="005D0794">
        <w:t>w Państwowej Straży Pożarnej.</w:t>
      </w:r>
    </w:p>
    <w:p w14:paraId="209C53AC" w14:textId="77777777" w:rsidR="004A6DF5" w:rsidRDefault="004A6DF5" w:rsidP="006B1273">
      <w:pPr>
        <w:jc w:val="both"/>
      </w:pPr>
    </w:p>
    <w:p w14:paraId="69197CBF" w14:textId="77777777" w:rsidR="006B3254" w:rsidRDefault="006B3254" w:rsidP="006B1273">
      <w:pPr>
        <w:jc w:val="both"/>
        <w:rPr>
          <w:b/>
        </w:rPr>
      </w:pPr>
    </w:p>
    <w:p w14:paraId="7C48C11E" w14:textId="44AF640C" w:rsidR="006B3254" w:rsidRDefault="006B3254" w:rsidP="006B1273">
      <w:pPr>
        <w:jc w:val="both"/>
        <w:rPr>
          <w:b/>
        </w:rPr>
      </w:pPr>
    </w:p>
    <w:p w14:paraId="179DFFD2" w14:textId="236BDE80" w:rsidR="00D83200" w:rsidRDefault="00D83200" w:rsidP="006B1273">
      <w:pPr>
        <w:jc w:val="both"/>
        <w:rPr>
          <w:b/>
        </w:rPr>
      </w:pPr>
    </w:p>
    <w:p w14:paraId="7C43ABB7" w14:textId="4B1F75CE" w:rsidR="00D83200" w:rsidRDefault="00D83200" w:rsidP="006B1273">
      <w:pPr>
        <w:jc w:val="both"/>
        <w:rPr>
          <w:b/>
        </w:rPr>
      </w:pPr>
    </w:p>
    <w:p w14:paraId="10F73016" w14:textId="75FC8412" w:rsidR="00D83200" w:rsidRDefault="00D83200" w:rsidP="006B1273">
      <w:pPr>
        <w:jc w:val="both"/>
        <w:rPr>
          <w:b/>
        </w:rPr>
      </w:pPr>
    </w:p>
    <w:p w14:paraId="73639CB3" w14:textId="4F7F6A19" w:rsidR="00D83200" w:rsidRDefault="00D83200" w:rsidP="006B1273">
      <w:pPr>
        <w:jc w:val="both"/>
        <w:rPr>
          <w:b/>
        </w:rPr>
      </w:pPr>
    </w:p>
    <w:p w14:paraId="661630A6" w14:textId="7C553BE6" w:rsidR="00D83200" w:rsidRDefault="00D83200" w:rsidP="006B1273">
      <w:pPr>
        <w:jc w:val="both"/>
        <w:rPr>
          <w:b/>
        </w:rPr>
      </w:pPr>
    </w:p>
    <w:p w14:paraId="6CE7E076" w14:textId="169AFD17" w:rsidR="00D83200" w:rsidRDefault="00D83200" w:rsidP="006B1273">
      <w:pPr>
        <w:jc w:val="both"/>
        <w:rPr>
          <w:b/>
        </w:rPr>
      </w:pPr>
    </w:p>
    <w:p w14:paraId="52EC1653" w14:textId="4621461E" w:rsidR="00D83200" w:rsidRDefault="00D83200" w:rsidP="006B1273">
      <w:pPr>
        <w:jc w:val="both"/>
        <w:rPr>
          <w:b/>
        </w:rPr>
      </w:pPr>
    </w:p>
    <w:p w14:paraId="058BD02F" w14:textId="5FBE4209" w:rsidR="00D83200" w:rsidRDefault="00D83200" w:rsidP="006B1273">
      <w:pPr>
        <w:jc w:val="both"/>
        <w:rPr>
          <w:b/>
        </w:rPr>
      </w:pPr>
    </w:p>
    <w:p w14:paraId="20F83E7E" w14:textId="6E823ED6" w:rsidR="00D83200" w:rsidRDefault="00D83200" w:rsidP="006B1273">
      <w:pPr>
        <w:jc w:val="both"/>
        <w:rPr>
          <w:b/>
        </w:rPr>
      </w:pPr>
    </w:p>
    <w:p w14:paraId="15B19A7F" w14:textId="5980AC43" w:rsidR="00D83200" w:rsidRDefault="00D83200" w:rsidP="006B1273">
      <w:pPr>
        <w:jc w:val="both"/>
        <w:rPr>
          <w:b/>
        </w:rPr>
      </w:pPr>
    </w:p>
    <w:p w14:paraId="385D7409" w14:textId="7439541C" w:rsidR="00D83200" w:rsidRDefault="00D83200" w:rsidP="006B1273">
      <w:pPr>
        <w:jc w:val="both"/>
        <w:rPr>
          <w:b/>
        </w:rPr>
      </w:pPr>
    </w:p>
    <w:p w14:paraId="565CA404" w14:textId="77777777" w:rsidR="00D83200" w:rsidRDefault="00D83200" w:rsidP="006B1273">
      <w:pPr>
        <w:jc w:val="both"/>
        <w:rPr>
          <w:b/>
        </w:rPr>
      </w:pPr>
    </w:p>
    <w:p w14:paraId="2842BAF6" w14:textId="11D39005" w:rsidR="00A14E53" w:rsidRDefault="0021510E" w:rsidP="006B1273">
      <w:pPr>
        <w:jc w:val="both"/>
        <w:rPr>
          <w:b/>
        </w:rPr>
      </w:pPr>
      <w:r w:rsidRPr="0021510E">
        <w:rPr>
          <w:b/>
        </w:rPr>
        <w:lastRenderedPageBreak/>
        <w:t>HARMONOGRAM PRZEBIEGU PROCESU NABORU:</w:t>
      </w:r>
    </w:p>
    <w:p w14:paraId="230B422A" w14:textId="77777777" w:rsidR="0021510E" w:rsidRDefault="0021510E" w:rsidP="006B1273">
      <w:pPr>
        <w:jc w:val="both"/>
        <w:rPr>
          <w:b/>
        </w:rPr>
      </w:pPr>
    </w:p>
    <w:p w14:paraId="01F61416" w14:textId="5996E990" w:rsidR="0021510E" w:rsidRDefault="0021510E" w:rsidP="006B1273">
      <w:pPr>
        <w:jc w:val="both"/>
        <w:rPr>
          <w:b/>
        </w:rPr>
      </w:pPr>
      <w:r>
        <w:rPr>
          <w:b/>
        </w:rPr>
        <w:t xml:space="preserve">Etap </w:t>
      </w:r>
      <w:r w:rsidR="00C05AB3">
        <w:rPr>
          <w:b/>
        </w:rPr>
        <w:t>1</w:t>
      </w:r>
      <w:r>
        <w:rPr>
          <w:b/>
        </w:rPr>
        <w:t>:</w:t>
      </w:r>
    </w:p>
    <w:p w14:paraId="586D46C3" w14:textId="0B6217DF" w:rsidR="0021510E" w:rsidRDefault="0021510E" w:rsidP="006B1273">
      <w:pPr>
        <w:jc w:val="both"/>
      </w:pPr>
      <w:r w:rsidRPr="0021510E">
        <w:t xml:space="preserve">- do dnia </w:t>
      </w:r>
      <w:r w:rsidR="007E3FE1">
        <w:t>8</w:t>
      </w:r>
      <w:r w:rsidR="008C605B">
        <w:t xml:space="preserve"> lipca </w:t>
      </w:r>
      <w:r w:rsidRPr="0021510E">
        <w:t>201</w:t>
      </w:r>
      <w:r w:rsidR="00F8005D">
        <w:t>9</w:t>
      </w:r>
      <w:r w:rsidRPr="0021510E">
        <w:t xml:space="preserve"> r. </w:t>
      </w:r>
      <w:r>
        <w:t>– składanie wymaganych dokumentów przez zainteresowanych;</w:t>
      </w:r>
    </w:p>
    <w:p w14:paraId="73409E93" w14:textId="43E1413B" w:rsidR="0021510E" w:rsidRDefault="0021510E" w:rsidP="006B1273">
      <w:pPr>
        <w:jc w:val="both"/>
      </w:pPr>
      <w:r>
        <w:t xml:space="preserve">- do dnia </w:t>
      </w:r>
      <w:r w:rsidR="007A5849">
        <w:t>1</w:t>
      </w:r>
      <w:r w:rsidR="00E23F0F">
        <w:t>2</w:t>
      </w:r>
      <w:r>
        <w:t xml:space="preserve"> </w:t>
      </w:r>
      <w:r w:rsidR="007A5849">
        <w:t>lipca</w:t>
      </w:r>
      <w:r>
        <w:t xml:space="preserve"> 201</w:t>
      </w:r>
      <w:r w:rsidR="007A5849">
        <w:t>9</w:t>
      </w:r>
      <w:r>
        <w:t xml:space="preserve"> r. – analiza złożonej przez kandydatów dokumentacji osobowej;</w:t>
      </w:r>
    </w:p>
    <w:p w14:paraId="1110684A" w14:textId="308484FA" w:rsidR="0021510E" w:rsidRPr="0021510E" w:rsidRDefault="0021510E" w:rsidP="006B1273">
      <w:pPr>
        <w:jc w:val="both"/>
      </w:pPr>
      <w:r>
        <w:t xml:space="preserve">- do dnia </w:t>
      </w:r>
      <w:r w:rsidR="00C5395A">
        <w:t>1</w:t>
      </w:r>
      <w:r w:rsidR="00E23F0F">
        <w:t>5</w:t>
      </w:r>
      <w:r>
        <w:t xml:space="preserve"> li</w:t>
      </w:r>
      <w:r w:rsidR="007A5849">
        <w:t>pca</w:t>
      </w:r>
      <w:r>
        <w:t xml:space="preserve"> 201</w:t>
      </w:r>
      <w:r w:rsidR="007A5849">
        <w:t>9</w:t>
      </w:r>
      <w:r>
        <w:t xml:space="preserve"> r. do godz. 15.30 – ogłoszenie wyników </w:t>
      </w:r>
      <w:r w:rsidR="00C05AB3">
        <w:t>1</w:t>
      </w:r>
      <w:r>
        <w:t xml:space="preserve"> etapu. </w:t>
      </w:r>
    </w:p>
    <w:p w14:paraId="3D7D8E2A" w14:textId="77777777" w:rsidR="0021510E" w:rsidRDefault="0021510E" w:rsidP="006B1273">
      <w:pPr>
        <w:jc w:val="both"/>
        <w:rPr>
          <w:b/>
        </w:rPr>
      </w:pPr>
    </w:p>
    <w:p w14:paraId="14C3AC57" w14:textId="5FC6EE47" w:rsidR="0021510E" w:rsidRPr="00F26235" w:rsidRDefault="0021510E" w:rsidP="0021510E">
      <w:pPr>
        <w:jc w:val="both"/>
        <w:rPr>
          <w:b/>
        </w:rPr>
      </w:pPr>
      <w:r w:rsidRPr="00F26235">
        <w:rPr>
          <w:b/>
        </w:rPr>
        <w:t xml:space="preserve">Etap </w:t>
      </w:r>
      <w:r w:rsidR="000D79F4" w:rsidRPr="00F26235">
        <w:rPr>
          <w:b/>
        </w:rPr>
        <w:t>2</w:t>
      </w:r>
      <w:r w:rsidRPr="00F26235">
        <w:rPr>
          <w:b/>
        </w:rPr>
        <w:t>:</w:t>
      </w:r>
    </w:p>
    <w:p w14:paraId="3BC043A9" w14:textId="77777777" w:rsidR="00C05AB3" w:rsidRDefault="0021510E" w:rsidP="0021510E">
      <w:pPr>
        <w:jc w:val="both"/>
      </w:pPr>
      <w:r w:rsidRPr="00F26235">
        <w:t xml:space="preserve">- </w:t>
      </w:r>
      <w:r w:rsidR="00133057">
        <w:t>22</w:t>
      </w:r>
      <w:r w:rsidR="008B0FB8" w:rsidRPr="00F26235">
        <w:t xml:space="preserve"> lipca </w:t>
      </w:r>
      <w:r w:rsidRPr="00F26235">
        <w:t>201</w:t>
      </w:r>
      <w:r w:rsidR="008B0FB8" w:rsidRPr="00F26235">
        <w:t>9</w:t>
      </w:r>
      <w:r w:rsidRPr="00F26235">
        <w:t xml:space="preserve"> r. – </w:t>
      </w:r>
      <w:r w:rsidR="00FD6F9F" w:rsidRPr="00F26235">
        <w:t>próba wydolnościowa „</w:t>
      </w:r>
      <w:proofErr w:type="spellStart"/>
      <w:r w:rsidR="00FD6F9F" w:rsidRPr="00F26235">
        <w:t>Beep</w:t>
      </w:r>
      <w:proofErr w:type="spellEnd"/>
      <w:r w:rsidR="00FD6F9F" w:rsidRPr="00F26235">
        <w:t xml:space="preserve"> test”, podciąganie na drążku, </w:t>
      </w:r>
      <w:r w:rsidR="00C05AB3">
        <w:t xml:space="preserve">                           </w:t>
      </w:r>
    </w:p>
    <w:p w14:paraId="5D1B6C0A" w14:textId="0AF4A5E9" w:rsidR="0021510E" w:rsidRDefault="00C05AB3" w:rsidP="0021510E">
      <w:pPr>
        <w:jc w:val="both"/>
      </w:pPr>
      <w:r>
        <w:t xml:space="preserve">                               </w:t>
      </w:r>
      <w:r w:rsidR="00FD6F9F" w:rsidRPr="00F26235">
        <w:t>bieg po</w:t>
      </w:r>
      <w:r>
        <w:t xml:space="preserve"> </w:t>
      </w:r>
      <w:r w:rsidR="00FD6F9F" w:rsidRPr="00F26235">
        <w:t xml:space="preserve">kopercie, </w:t>
      </w:r>
    </w:p>
    <w:p w14:paraId="5DAD4178" w14:textId="1EB7E968" w:rsidR="005724B0" w:rsidRPr="0021510E" w:rsidRDefault="005724B0" w:rsidP="005724B0">
      <w:pPr>
        <w:jc w:val="both"/>
      </w:pPr>
      <w:r>
        <w:t xml:space="preserve">- do dnia 23 lipca 2019 r.– ogłoszenie wyników 2 etapu. </w:t>
      </w:r>
    </w:p>
    <w:p w14:paraId="668D817B" w14:textId="77777777" w:rsidR="005724B0" w:rsidRPr="00F26235" w:rsidRDefault="005724B0" w:rsidP="0021510E">
      <w:pPr>
        <w:jc w:val="both"/>
      </w:pPr>
    </w:p>
    <w:p w14:paraId="0241616B" w14:textId="2F39767B" w:rsidR="00FD6F9F" w:rsidRDefault="00FD6F9F" w:rsidP="00FD6F9F">
      <w:pPr>
        <w:jc w:val="both"/>
        <w:rPr>
          <w:b/>
        </w:rPr>
      </w:pPr>
      <w:r>
        <w:rPr>
          <w:b/>
        </w:rPr>
        <w:t xml:space="preserve">Etap </w:t>
      </w:r>
      <w:r w:rsidR="006B3254">
        <w:rPr>
          <w:b/>
        </w:rPr>
        <w:t>3</w:t>
      </w:r>
      <w:r>
        <w:rPr>
          <w:b/>
        </w:rPr>
        <w:t>:</w:t>
      </w:r>
    </w:p>
    <w:p w14:paraId="21430A95" w14:textId="45EA9A6D" w:rsidR="004C6479" w:rsidRDefault="00FD6F9F" w:rsidP="00FD6F9F">
      <w:pPr>
        <w:jc w:val="both"/>
      </w:pPr>
      <w:r w:rsidRPr="0021510E">
        <w:t xml:space="preserve">- </w:t>
      </w:r>
      <w:r>
        <w:t xml:space="preserve">do </w:t>
      </w:r>
      <w:r w:rsidR="002E4B10">
        <w:t>24</w:t>
      </w:r>
      <w:r w:rsidR="000445C2">
        <w:t xml:space="preserve"> lipca </w:t>
      </w:r>
      <w:r w:rsidRPr="0021510E">
        <w:t>201</w:t>
      </w:r>
      <w:r w:rsidR="000445C2">
        <w:t>9</w:t>
      </w:r>
      <w:r w:rsidRPr="0021510E">
        <w:t xml:space="preserve"> r. </w:t>
      </w:r>
      <w:r>
        <w:t>– składanie wymaganych dokumentów przez kandydatów</w:t>
      </w:r>
      <w:r w:rsidR="004C6479">
        <w:t xml:space="preserve">   </w:t>
      </w:r>
    </w:p>
    <w:p w14:paraId="23F9CCEB" w14:textId="16F655F5" w:rsidR="00FD6F9F" w:rsidRDefault="004C6479" w:rsidP="00FD6F9F">
      <w:pPr>
        <w:jc w:val="both"/>
      </w:pPr>
      <w:r>
        <w:t xml:space="preserve">  </w:t>
      </w:r>
      <w:r w:rsidR="008630D6">
        <w:t xml:space="preserve">                                  </w:t>
      </w:r>
      <w:r w:rsidR="00FD6F9F">
        <w:t xml:space="preserve">zakwalifikowanych do rozmowy kwalifikacyjnej, </w:t>
      </w:r>
    </w:p>
    <w:p w14:paraId="41370C04" w14:textId="480C9D91" w:rsidR="00FD6F9F" w:rsidRDefault="00FD6F9F" w:rsidP="00FD6F9F">
      <w:pPr>
        <w:jc w:val="both"/>
      </w:pPr>
      <w:r>
        <w:t>- do 2</w:t>
      </w:r>
      <w:r w:rsidR="002E4B10">
        <w:t>5</w:t>
      </w:r>
      <w:r w:rsidR="00EB295B">
        <w:t xml:space="preserve"> lipca 2019</w:t>
      </w:r>
      <w:r>
        <w:t xml:space="preserve"> r. – ocena złożonej dokumentacji,</w:t>
      </w:r>
    </w:p>
    <w:p w14:paraId="3BF8ACB6" w14:textId="77777777" w:rsidR="00FD6F9F" w:rsidRDefault="00FD6F9F" w:rsidP="00FD6F9F">
      <w:pPr>
        <w:jc w:val="both"/>
      </w:pPr>
      <w:bookmarkStart w:id="1" w:name="_GoBack"/>
      <w:bookmarkEnd w:id="1"/>
    </w:p>
    <w:p w14:paraId="4E0683FB" w14:textId="243BB66C" w:rsidR="00FD6F9F" w:rsidRDefault="00FD6F9F" w:rsidP="00FD6F9F">
      <w:pPr>
        <w:jc w:val="both"/>
        <w:rPr>
          <w:b/>
        </w:rPr>
      </w:pPr>
      <w:r>
        <w:rPr>
          <w:b/>
        </w:rPr>
        <w:t xml:space="preserve">Etap </w:t>
      </w:r>
      <w:r w:rsidR="006B3254">
        <w:rPr>
          <w:b/>
        </w:rPr>
        <w:t>4</w:t>
      </w:r>
      <w:r>
        <w:rPr>
          <w:b/>
        </w:rPr>
        <w:t>:</w:t>
      </w:r>
    </w:p>
    <w:p w14:paraId="336212D8" w14:textId="77777777" w:rsidR="001F1430" w:rsidRDefault="00FD6F9F" w:rsidP="00FD6F9F">
      <w:pPr>
        <w:jc w:val="both"/>
      </w:pPr>
      <w:r w:rsidRPr="0021510E">
        <w:t xml:space="preserve">- </w:t>
      </w:r>
      <w:r w:rsidR="008D3ECA">
        <w:t>2</w:t>
      </w:r>
      <w:r w:rsidR="00A62E1F">
        <w:t>9</w:t>
      </w:r>
      <w:r w:rsidR="008D3ECA">
        <w:t xml:space="preserve"> lipca </w:t>
      </w:r>
      <w:r w:rsidRPr="0021510E">
        <w:t>201</w:t>
      </w:r>
      <w:r w:rsidR="008D3ECA">
        <w:t>9</w:t>
      </w:r>
      <w:r w:rsidRPr="0021510E">
        <w:t xml:space="preserve"> r.</w:t>
      </w:r>
      <w:r>
        <w:t>–</w:t>
      </w:r>
      <w:r w:rsidR="000C6E82">
        <w:t xml:space="preserve"> </w:t>
      </w:r>
      <w:r>
        <w:t>rozmow</w:t>
      </w:r>
      <w:r w:rsidR="000C6E82">
        <w:t>a</w:t>
      </w:r>
      <w:r>
        <w:t xml:space="preserve"> kwalifikacyjn</w:t>
      </w:r>
      <w:r w:rsidR="000C6E82">
        <w:t>a.</w:t>
      </w:r>
    </w:p>
    <w:p w14:paraId="5479AF46" w14:textId="08FAAAAF" w:rsidR="001F1430" w:rsidRPr="0021510E" w:rsidRDefault="001F1430" w:rsidP="001F1430">
      <w:pPr>
        <w:jc w:val="both"/>
      </w:pPr>
      <w:r>
        <w:t xml:space="preserve">- do dnia </w:t>
      </w:r>
      <w:r w:rsidR="00C05AB3">
        <w:t>30</w:t>
      </w:r>
      <w:r>
        <w:t xml:space="preserve"> lipca 2019 r.– ogłoszenie wyników </w:t>
      </w:r>
      <w:r w:rsidR="00C05AB3">
        <w:t>4</w:t>
      </w:r>
      <w:r>
        <w:t xml:space="preserve"> etapu. </w:t>
      </w:r>
    </w:p>
    <w:p w14:paraId="46EF843A" w14:textId="6B2946E6" w:rsidR="00FD6F9F" w:rsidRDefault="00FD6F9F" w:rsidP="00FD6F9F">
      <w:pPr>
        <w:jc w:val="both"/>
      </w:pPr>
      <w:r>
        <w:t xml:space="preserve"> </w:t>
      </w:r>
    </w:p>
    <w:p w14:paraId="6DB06E93" w14:textId="1482A8FA" w:rsidR="000C6E82" w:rsidRDefault="000C6E82" w:rsidP="000C6E82">
      <w:pPr>
        <w:jc w:val="both"/>
        <w:rPr>
          <w:b/>
        </w:rPr>
      </w:pPr>
      <w:r>
        <w:rPr>
          <w:b/>
        </w:rPr>
        <w:t xml:space="preserve">Etap </w:t>
      </w:r>
      <w:r w:rsidR="006B3254">
        <w:rPr>
          <w:b/>
        </w:rPr>
        <w:t>5</w:t>
      </w:r>
      <w:r>
        <w:rPr>
          <w:b/>
        </w:rPr>
        <w:t>:</w:t>
      </w:r>
    </w:p>
    <w:p w14:paraId="248EDE83" w14:textId="5BEA9955" w:rsidR="000C6E82" w:rsidRDefault="000C6E82" w:rsidP="000C6E82">
      <w:pPr>
        <w:jc w:val="both"/>
      </w:pPr>
      <w:r w:rsidRPr="0021510E">
        <w:t xml:space="preserve">- </w:t>
      </w:r>
      <w:r w:rsidR="00B3570B">
        <w:t>sierpień</w:t>
      </w:r>
      <w:r>
        <w:t xml:space="preserve"> 201</w:t>
      </w:r>
      <w:r w:rsidR="00B3570B">
        <w:t>9</w:t>
      </w:r>
      <w:r w:rsidRPr="0021510E">
        <w:t xml:space="preserve"> </w:t>
      </w:r>
      <w:r>
        <w:t xml:space="preserve">r. – ustalenie zdolności fizycznej i psychicznej do pełnienia służby </w:t>
      </w:r>
      <w:r>
        <w:br/>
        <w:t xml:space="preserve">   w Państwowej Straży Pożarnej. </w:t>
      </w:r>
    </w:p>
    <w:p w14:paraId="17FB0AA7" w14:textId="77777777" w:rsidR="00FD6F9F" w:rsidRDefault="00FD6F9F" w:rsidP="006B1273">
      <w:pPr>
        <w:jc w:val="both"/>
      </w:pPr>
    </w:p>
    <w:p w14:paraId="14D471F3" w14:textId="77777777" w:rsidR="00ED09B1" w:rsidRDefault="00A43515" w:rsidP="006B1273">
      <w:pPr>
        <w:jc w:val="both"/>
        <w:rPr>
          <w:b/>
          <w:u w:val="single"/>
        </w:rPr>
      </w:pPr>
      <w:r>
        <w:rPr>
          <w:b/>
          <w:u w:val="single"/>
        </w:rPr>
        <w:t>UWAGA</w:t>
      </w:r>
    </w:p>
    <w:p w14:paraId="3524437B" w14:textId="2A04281A" w:rsidR="0037033E" w:rsidRDefault="000C6E82" w:rsidP="009655C2">
      <w:pPr>
        <w:numPr>
          <w:ilvl w:val="0"/>
          <w:numId w:val="12"/>
        </w:numPr>
        <w:ind w:left="426" w:hanging="426"/>
        <w:jc w:val="both"/>
      </w:pPr>
      <w:r>
        <w:t xml:space="preserve">Terminy etapów podane w powyższym harmonogramie mogą ulec zmianie. Każda zmiana terminu zostanie podana do wiadomości </w:t>
      </w:r>
      <w:r w:rsidR="00A33F10">
        <w:t xml:space="preserve">na stronie internetowej: </w:t>
      </w:r>
      <w:hyperlink r:id="rId12" w:history="1">
        <w:r w:rsidR="00A33F10" w:rsidRPr="008E44F8">
          <w:rPr>
            <w:rStyle w:val="Hipercze"/>
          </w:rPr>
          <w:t>www.sapsp.pl</w:t>
        </w:r>
      </w:hyperlink>
      <w:r w:rsidR="00A33F10">
        <w:t xml:space="preserve"> (</w:t>
      </w:r>
      <w:r w:rsidR="00A33F10" w:rsidRPr="00ED09B1">
        <w:t>zakładka służba i praca</w:t>
      </w:r>
      <w:r w:rsidR="00A33F10">
        <w:t>).</w:t>
      </w:r>
    </w:p>
    <w:p w14:paraId="28695305" w14:textId="5CE17FF6" w:rsidR="00706E21" w:rsidRPr="00706E21" w:rsidRDefault="00C22238" w:rsidP="007C4221">
      <w:pPr>
        <w:numPr>
          <w:ilvl w:val="0"/>
          <w:numId w:val="12"/>
        </w:numPr>
        <w:ind w:left="426" w:hanging="426"/>
        <w:jc w:val="both"/>
      </w:pPr>
      <w:r>
        <w:t>Komisja kwalifikacyjna</w:t>
      </w:r>
      <w:r w:rsidR="00683827">
        <w:t xml:space="preserve"> nada każdemu z kandydatów numer identyfikacyjny, pod którym będzie następowała publikacja wyników poszczególnych etapów postepowania kwalifikacyjnego. </w:t>
      </w:r>
      <w:r w:rsidR="00706E21" w:rsidRPr="00AC5DF7">
        <w:t>Po złożeniu przez kandydata dokumentów, komisja nadaje kandydatowi numer identyfikacyjny.</w:t>
      </w:r>
      <w:r w:rsidR="00706E21">
        <w:t xml:space="preserve"> </w:t>
      </w:r>
      <w:r w:rsidR="00706E21" w:rsidRPr="00706E21">
        <w:t>Celem uzyskania informacji o nadanym numerze identyfikacyjnym, kandydaci winni skontaktować się z Wydziałem Organizacyjno-Kadrowym w dniu 1</w:t>
      </w:r>
      <w:r w:rsidR="00306239">
        <w:t>7</w:t>
      </w:r>
      <w:r w:rsidR="00706E21" w:rsidRPr="00706E21">
        <w:t xml:space="preserve"> lub 1</w:t>
      </w:r>
      <w:r w:rsidR="00306239">
        <w:t>8</w:t>
      </w:r>
      <w:r w:rsidR="00706E21" w:rsidRPr="00706E21">
        <w:t xml:space="preserve">  lipca 2019</w:t>
      </w:r>
      <w:r w:rsidR="00706E21" w:rsidRPr="00706E21">
        <w:rPr>
          <w:color w:val="FF0000"/>
        </w:rPr>
        <w:t xml:space="preserve"> </w:t>
      </w:r>
      <w:r w:rsidR="00706E21" w:rsidRPr="00706E21">
        <w:t xml:space="preserve">roku pod numerem telefonu 12/6819761. </w:t>
      </w:r>
    </w:p>
    <w:p w14:paraId="4B3D951B" w14:textId="0AE5AEA3" w:rsidR="00ED09B1" w:rsidRDefault="00A43515" w:rsidP="001F1430">
      <w:pPr>
        <w:numPr>
          <w:ilvl w:val="0"/>
          <w:numId w:val="12"/>
        </w:numPr>
        <w:ind w:left="426" w:hanging="426"/>
        <w:jc w:val="both"/>
      </w:pPr>
      <w:r>
        <w:t>W</w:t>
      </w:r>
      <w:r w:rsidR="00ED09B1" w:rsidRPr="00ED09B1">
        <w:t>y</w:t>
      </w:r>
      <w:r w:rsidR="00306B69">
        <w:t xml:space="preserve">niki </w:t>
      </w:r>
      <w:r w:rsidR="00A33F10">
        <w:t>poszczególnych</w:t>
      </w:r>
      <w:r w:rsidR="00306B69">
        <w:t xml:space="preserve"> etapów </w:t>
      </w:r>
      <w:r>
        <w:t>post</w:t>
      </w:r>
      <w:r w:rsidR="00FB32D2">
        <w:t>ę</w:t>
      </w:r>
      <w:r>
        <w:t xml:space="preserve">powania </w:t>
      </w:r>
      <w:r w:rsidR="00306B69">
        <w:t xml:space="preserve">oraz </w:t>
      </w:r>
      <w:r>
        <w:t>terminy ich przeprowadze</w:t>
      </w:r>
      <w:r w:rsidR="00ED09B1" w:rsidRPr="00ED09B1">
        <w:t xml:space="preserve">nia </w:t>
      </w:r>
      <w:r w:rsidR="00306B69">
        <w:t>będą</w:t>
      </w:r>
      <w:r w:rsidR="00ED09B1" w:rsidRPr="00ED09B1">
        <w:t xml:space="preserve"> zamieszcz</w:t>
      </w:r>
      <w:r w:rsidR="00306B69">
        <w:t>a</w:t>
      </w:r>
      <w:r w:rsidR="00ED09B1">
        <w:t xml:space="preserve">ne na stronie internetowej </w:t>
      </w:r>
      <w:hyperlink r:id="rId13" w:history="1">
        <w:r w:rsidR="00ED09B1" w:rsidRPr="00ED09B1">
          <w:rPr>
            <w:rStyle w:val="Hipercze"/>
          </w:rPr>
          <w:t>www.sapsp.pl</w:t>
        </w:r>
      </w:hyperlink>
      <w:r w:rsidR="00ED09B1" w:rsidRPr="00ED09B1">
        <w:t xml:space="preserve"> (zakładka służba i praca)</w:t>
      </w:r>
      <w:r w:rsidR="00ED09B1">
        <w:t>.</w:t>
      </w:r>
      <w:r w:rsidR="00306B69">
        <w:t xml:space="preserve"> </w:t>
      </w:r>
    </w:p>
    <w:p w14:paraId="6A1CB810" w14:textId="77777777" w:rsidR="00ED09B1" w:rsidRDefault="00ED09B1" w:rsidP="009655C2">
      <w:pPr>
        <w:numPr>
          <w:ilvl w:val="0"/>
          <w:numId w:val="12"/>
        </w:numPr>
        <w:ind w:left="426" w:hanging="426"/>
        <w:jc w:val="both"/>
      </w:pPr>
      <w:r>
        <w:t xml:space="preserve">Informacja końcowa o wyniku zakończonego postępowania kwalifikacyjnego zostanie zamieszczona </w:t>
      </w:r>
      <w:r w:rsidR="00173391">
        <w:t xml:space="preserve">na stronie internetowej </w:t>
      </w:r>
      <w:r w:rsidR="009655C2">
        <w:t xml:space="preserve">Szkoły: </w:t>
      </w:r>
      <w:hyperlink r:id="rId14" w:history="1">
        <w:r w:rsidR="009655C2" w:rsidRPr="0013790E">
          <w:rPr>
            <w:rStyle w:val="Hipercze"/>
          </w:rPr>
          <w:t>www.sapsp.pl</w:t>
        </w:r>
      </w:hyperlink>
      <w:r w:rsidR="009655C2">
        <w:t xml:space="preserve"> oraz </w:t>
      </w:r>
      <w:r>
        <w:t xml:space="preserve">w Biuletynie Informacji Publicznej </w:t>
      </w:r>
      <w:r w:rsidR="00751B16">
        <w:t xml:space="preserve">Szkoły Aspirantów </w:t>
      </w:r>
      <w:r w:rsidR="00306B69">
        <w:t>P</w:t>
      </w:r>
      <w:r w:rsidR="00751B16">
        <w:t>aństwowej Straży Pożarnej w Krakowie.</w:t>
      </w:r>
    </w:p>
    <w:p w14:paraId="6ACE26DD" w14:textId="77777777" w:rsidR="000B4D9A" w:rsidRPr="00ED09B1" w:rsidRDefault="000B4D9A" w:rsidP="009655C2">
      <w:pPr>
        <w:numPr>
          <w:ilvl w:val="0"/>
          <w:numId w:val="12"/>
        </w:numPr>
        <w:ind w:left="426" w:hanging="426"/>
        <w:jc w:val="both"/>
      </w:pPr>
      <w:r>
        <w:t>Nieobecność na którymkolwiek etapie postepowania wiąże się z wykluczeniem kandydata z dalszego postepowania kwalifikacyjnego.</w:t>
      </w:r>
    </w:p>
    <w:p w14:paraId="01B5D018" w14:textId="69D737B2" w:rsidR="006B1273" w:rsidRDefault="006B1273" w:rsidP="009655C2">
      <w:pPr>
        <w:numPr>
          <w:ilvl w:val="0"/>
          <w:numId w:val="12"/>
        </w:numPr>
        <w:ind w:left="426" w:hanging="426"/>
        <w:jc w:val="both"/>
      </w:pPr>
      <w:r>
        <w:t xml:space="preserve">Dokumentacja złożona przez kandydatów niezakwalifikowanych do służby </w:t>
      </w:r>
      <w:r w:rsidR="00B21FD7">
        <w:t>zostan</w:t>
      </w:r>
      <w:r w:rsidR="001D4AEC">
        <w:t>ie</w:t>
      </w:r>
      <w:r w:rsidR="00B21FD7">
        <w:t xml:space="preserve"> zniszczon</w:t>
      </w:r>
      <w:r w:rsidR="00D66270">
        <w:t>a</w:t>
      </w:r>
      <w:r w:rsidR="00681748">
        <w:t xml:space="preserve"> po zakończonym postepowaniu rekrutacyjnym</w:t>
      </w:r>
      <w:r w:rsidR="00B21FD7">
        <w:t>.</w:t>
      </w:r>
    </w:p>
    <w:p w14:paraId="0080A9D2" w14:textId="32A8A7DC" w:rsidR="003B5DB2" w:rsidRDefault="003B5DB2" w:rsidP="009655C2">
      <w:pPr>
        <w:numPr>
          <w:ilvl w:val="0"/>
          <w:numId w:val="12"/>
        </w:numPr>
        <w:ind w:left="426" w:hanging="426"/>
        <w:jc w:val="both"/>
      </w:pPr>
      <w:r>
        <w:t xml:space="preserve">Szkoła Aspirantów </w:t>
      </w:r>
      <w:r w:rsidR="00D735AC">
        <w:t xml:space="preserve">PSP w Krakowie nie ponosi odpowiedzialności odszkodowawczej za ewentualne wypadki podczas </w:t>
      </w:r>
      <w:r w:rsidR="00421D3A">
        <w:t>przeprowadzania poszczególnych etatów procesu rekrutacji.</w:t>
      </w:r>
    </w:p>
    <w:p w14:paraId="0B3C73B3" w14:textId="7DFA65F9" w:rsidR="00421D3A" w:rsidRDefault="00421D3A" w:rsidP="009655C2">
      <w:pPr>
        <w:numPr>
          <w:ilvl w:val="0"/>
          <w:numId w:val="12"/>
        </w:numPr>
        <w:ind w:left="426" w:hanging="426"/>
        <w:jc w:val="both"/>
      </w:pPr>
      <w:r>
        <w:t xml:space="preserve">Podczas testów sprawności fizycznej kandydatów </w:t>
      </w:r>
      <w:r w:rsidR="00F85E57">
        <w:t>obowiązuje strój sportowy.</w:t>
      </w:r>
    </w:p>
    <w:p w14:paraId="6645B191" w14:textId="77777777" w:rsidR="00657D72" w:rsidRDefault="00657D72" w:rsidP="00657D72">
      <w:pPr>
        <w:ind w:firstLine="284"/>
        <w:jc w:val="both"/>
      </w:pPr>
    </w:p>
    <w:p w14:paraId="1E041AE4" w14:textId="73993631" w:rsidR="00D05D1B" w:rsidRDefault="00D05D1B" w:rsidP="00D05D1B">
      <w:pPr>
        <w:jc w:val="both"/>
      </w:pPr>
    </w:p>
    <w:p w14:paraId="57C0D88E" w14:textId="1C40A903" w:rsidR="006B3254" w:rsidRDefault="006B3254" w:rsidP="00D05D1B">
      <w:pPr>
        <w:jc w:val="both"/>
      </w:pPr>
    </w:p>
    <w:p w14:paraId="77A0A15E" w14:textId="52092DBD" w:rsidR="006B3254" w:rsidRDefault="006B3254" w:rsidP="00D05D1B">
      <w:pPr>
        <w:jc w:val="both"/>
      </w:pPr>
    </w:p>
    <w:p w14:paraId="452CA006" w14:textId="77777777" w:rsidR="00A62E1F" w:rsidRDefault="00A62E1F" w:rsidP="00D05D1B">
      <w:pPr>
        <w:jc w:val="both"/>
      </w:pPr>
    </w:p>
    <w:p w14:paraId="1A258CFB" w14:textId="2D9E484F" w:rsidR="006B3254" w:rsidRDefault="006B3254" w:rsidP="00D05D1B">
      <w:pPr>
        <w:jc w:val="both"/>
      </w:pPr>
    </w:p>
    <w:p w14:paraId="2C48D159" w14:textId="00940439" w:rsidR="006B3254" w:rsidRDefault="006B3254" w:rsidP="00D05D1B">
      <w:pPr>
        <w:jc w:val="both"/>
      </w:pPr>
    </w:p>
    <w:p w14:paraId="4972BDB9" w14:textId="51E532D5" w:rsidR="006B3254" w:rsidRDefault="006B3254" w:rsidP="00D05D1B">
      <w:pPr>
        <w:jc w:val="both"/>
      </w:pPr>
    </w:p>
    <w:p w14:paraId="5A0BF2BD" w14:textId="77777777" w:rsidR="00232FD2" w:rsidRDefault="00232FD2" w:rsidP="00232FD2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naborze</w:t>
      </w:r>
    </w:p>
    <w:p w14:paraId="78C02876" w14:textId="6B4F20E2" w:rsidR="00AA784F" w:rsidRDefault="00AA784F" w:rsidP="00D05D1B">
      <w:pPr>
        <w:jc w:val="both"/>
      </w:pPr>
    </w:p>
    <w:p w14:paraId="55AD5F0F" w14:textId="77777777" w:rsidR="004B71A7" w:rsidRDefault="004B71A7" w:rsidP="00D05D1B">
      <w:pPr>
        <w:jc w:val="both"/>
      </w:pPr>
    </w:p>
    <w:p w14:paraId="0C461D57" w14:textId="0503B501" w:rsidR="00557FE8" w:rsidRPr="00232FD2" w:rsidRDefault="002A3628" w:rsidP="002A3628">
      <w:pPr>
        <w:rPr>
          <w:b/>
        </w:rPr>
      </w:pPr>
      <w:r>
        <w:rPr>
          <w:b/>
        </w:rPr>
        <w:t>ŻYCIORYS</w:t>
      </w:r>
    </w:p>
    <w:p w14:paraId="07D4ACD1" w14:textId="77777777" w:rsidR="004B71A7" w:rsidRDefault="004B71A7" w:rsidP="00557FE8">
      <w:pPr>
        <w:pStyle w:val="Nagwek2"/>
      </w:pPr>
    </w:p>
    <w:p w14:paraId="48B1C0E7" w14:textId="498B80B0" w:rsidR="00557FE8" w:rsidRDefault="00557FE8" w:rsidP="00557FE8">
      <w:pPr>
        <w:pStyle w:val="Nagwek2"/>
      </w:pPr>
      <w:r>
        <w:t>I. INFORMACJE  OSOBOWE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557FE8" w14:paraId="783AC7AD" w14:textId="77777777" w:rsidTr="00232FD2">
        <w:trPr>
          <w:trHeight w:val="567"/>
        </w:trPr>
        <w:tc>
          <w:tcPr>
            <w:tcW w:w="9210" w:type="dxa"/>
          </w:tcPr>
          <w:p w14:paraId="168FB192" w14:textId="77777777" w:rsidR="00557FE8" w:rsidRDefault="00557FE8" w:rsidP="001F1430">
            <w:r>
              <w:t>Imię i Nazwisko</w:t>
            </w:r>
          </w:p>
          <w:p w14:paraId="219BFCB7" w14:textId="77777777" w:rsidR="00557FE8" w:rsidRDefault="00557FE8" w:rsidP="001F1430"/>
        </w:tc>
      </w:tr>
      <w:tr w:rsidR="00557FE8" w14:paraId="6901A23D" w14:textId="77777777" w:rsidTr="00232FD2">
        <w:trPr>
          <w:trHeight w:hRule="exact" w:val="567"/>
        </w:trPr>
        <w:tc>
          <w:tcPr>
            <w:tcW w:w="9210" w:type="dxa"/>
          </w:tcPr>
          <w:p w14:paraId="020B37D4" w14:textId="621FC634" w:rsidR="00557FE8" w:rsidRDefault="008A6881" w:rsidP="001F1430">
            <w:r>
              <w:t>Data urodzenia</w:t>
            </w:r>
          </w:p>
          <w:p w14:paraId="03697CC9" w14:textId="77777777" w:rsidR="00557FE8" w:rsidRDefault="00557FE8" w:rsidP="001F1430"/>
          <w:p w14:paraId="00E4EA6A" w14:textId="77777777" w:rsidR="00557FE8" w:rsidRDefault="00557FE8" w:rsidP="001F1430"/>
        </w:tc>
      </w:tr>
      <w:tr w:rsidR="000C5283" w14:paraId="2BCB9DA0" w14:textId="77777777" w:rsidTr="004B4A39">
        <w:trPr>
          <w:trHeight w:val="1115"/>
        </w:trPr>
        <w:tc>
          <w:tcPr>
            <w:tcW w:w="9210" w:type="dxa"/>
          </w:tcPr>
          <w:p w14:paraId="7EB9E284" w14:textId="3198D9B4" w:rsidR="000C5283" w:rsidRDefault="000C5283" w:rsidP="001F1430">
            <w:r>
              <w:t>Dane kontaktowe</w:t>
            </w:r>
          </w:p>
          <w:p w14:paraId="3C33D6FE" w14:textId="77777777" w:rsidR="000C5283" w:rsidRDefault="000C5283" w:rsidP="001F1430"/>
        </w:tc>
      </w:tr>
    </w:tbl>
    <w:p w14:paraId="01254CF4" w14:textId="77777777" w:rsidR="00557FE8" w:rsidRDefault="00557FE8" w:rsidP="00557FE8"/>
    <w:p w14:paraId="0F05ED9B" w14:textId="77777777" w:rsidR="00557FE8" w:rsidRDefault="00557FE8" w:rsidP="00557FE8">
      <w:pPr>
        <w:pStyle w:val="Nagwek2"/>
      </w:pPr>
      <w:r>
        <w:t>II. WYKSZTAŁCENIE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00A24AD8" w14:textId="77777777" w:rsidTr="001F1430">
        <w:tc>
          <w:tcPr>
            <w:tcW w:w="9210" w:type="dxa"/>
          </w:tcPr>
          <w:p w14:paraId="4DCC2A40" w14:textId="78DC4070" w:rsidR="00557FE8" w:rsidRPr="00C2179C" w:rsidRDefault="00557FE8" w:rsidP="001F1430">
            <w:pPr>
              <w:rPr>
                <w:sz w:val="22"/>
                <w:szCs w:val="22"/>
              </w:rPr>
            </w:pPr>
            <w:r w:rsidRPr="00C2179C">
              <w:rPr>
                <w:sz w:val="22"/>
                <w:szCs w:val="22"/>
              </w:rPr>
              <w:t>Nazwa (szkoły, uczelni i/lub studiów podyplomowych, specjalność, tytuł naukowy/zawodowy)</w:t>
            </w:r>
          </w:p>
          <w:p w14:paraId="2C7DACF2" w14:textId="77777777" w:rsidR="00557FE8" w:rsidRDefault="00557FE8" w:rsidP="001F1430"/>
          <w:p w14:paraId="6C6095A1" w14:textId="77777777" w:rsidR="00557FE8" w:rsidRDefault="00557FE8" w:rsidP="001F1430"/>
          <w:p w14:paraId="505939E6" w14:textId="77777777" w:rsidR="00557FE8" w:rsidRDefault="00557FE8" w:rsidP="001F1430"/>
          <w:p w14:paraId="0A0F0280" w14:textId="77777777" w:rsidR="00557FE8" w:rsidRDefault="00557FE8" w:rsidP="001F1430"/>
          <w:p w14:paraId="7CDFA916" w14:textId="77777777" w:rsidR="00557FE8" w:rsidRDefault="00557FE8" w:rsidP="001F1430"/>
          <w:p w14:paraId="2B66A0DD" w14:textId="77777777" w:rsidR="00557FE8" w:rsidRDefault="00557FE8" w:rsidP="001F1430"/>
          <w:p w14:paraId="1B35F91B" w14:textId="77777777" w:rsidR="00557FE8" w:rsidRDefault="00557FE8" w:rsidP="001F1430"/>
        </w:tc>
      </w:tr>
    </w:tbl>
    <w:p w14:paraId="6D1DDF43" w14:textId="77777777" w:rsidR="00557FE8" w:rsidRDefault="00557FE8" w:rsidP="00557FE8"/>
    <w:p w14:paraId="2E0B0048" w14:textId="0F35B8E9" w:rsidR="00557FE8" w:rsidRDefault="00557FE8" w:rsidP="00557FE8">
      <w:pPr>
        <w:pStyle w:val="Nagwek2"/>
      </w:pPr>
      <w:r>
        <w:t xml:space="preserve">III. </w:t>
      </w:r>
      <w:r w:rsidR="00C2179C">
        <w:t>KWALIFIKACJE</w:t>
      </w:r>
      <w:r>
        <w:t xml:space="preserve">  ZAWODOWE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57FE8" w14:paraId="289A9708" w14:textId="77777777" w:rsidTr="001F1430">
        <w:tc>
          <w:tcPr>
            <w:tcW w:w="9210" w:type="dxa"/>
          </w:tcPr>
          <w:p w14:paraId="3A424373" w14:textId="670C2AB4" w:rsidR="00557FE8" w:rsidRDefault="00557FE8" w:rsidP="001F1430">
            <w:r>
              <w:t>Nazwa kursu, data ukończenia</w:t>
            </w:r>
          </w:p>
          <w:p w14:paraId="1B2256BD" w14:textId="77777777" w:rsidR="00557FE8" w:rsidRDefault="00557FE8" w:rsidP="001F1430"/>
          <w:p w14:paraId="0F6660D6" w14:textId="77777777" w:rsidR="00557FE8" w:rsidRDefault="00557FE8" w:rsidP="001F1430"/>
          <w:p w14:paraId="659DB2DA" w14:textId="77777777" w:rsidR="00557FE8" w:rsidRDefault="00557FE8" w:rsidP="001F1430"/>
          <w:p w14:paraId="6DE34F7A" w14:textId="77777777" w:rsidR="00557FE8" w:rsidRDefault="00557FE8" w:rsidP="001F1430"/>
          <w:p w14:paraId="446CE5F1" w14:textId="77777777" w:rsidR="00557FE8" w:rsidRDefault="00557FE8" w:rsidP="001F1430"/>
          <w:p w14:paraId="20BE3AAD" w14:textId="77777777" w:rsidR="00557FE8" w:rsidRDefault="00557FE8" w:rsidP="001F1430"/>
          <w:p w14:paraId="3CDDB672" w14:textId="77777777" w:rsidR="00557FE8" w:rsidRDefault="00557FE8" w:rsidP="001F1430"/>
          <w:p w14:paraId="20AD04B7" w14:textId="77777777" w:rsidR="00557FE8" w:rsidRDefault="00557FE8" w:rsidP="001F1430"/>
        </w:tc>
      </w:tr>
    </w:tbl>
    <w:p w14:paraId="4DA0CA5F" w14:textId="77777777" w:rsidR="00557FE8" w:rsidRDefault="00557FE8" w:rsidP="00557FE8"/>
    <w:p w14:paraId="0DA5D7B8" w14:textId="2A2A7212" w:rsidR="00557FE8" w:rsidRDefault="00C2179C" w:rsidP="00557FE8">
      <w:pPr>
        <w:pStyle w:val="Nagwek2"/>
      </w:pPr>
      <w:r>
        <w:t>I</w:t>
      </w:r>
      <w:r w:rsidR="00557FE8">
        <w:t>V.  PRZEBIEG  PRACY  ZAWODOWEJ</w:t>
      </w:r>
    </w:p>
    <w:tbl>
      <w:tblPr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52"/>
        <w:gridCol w:w="1843"/>
        <w:gridCol w:w="2693"/>
      </w:tblGrid>
      <w:tr w:rsidR="00232FD2" w14:paraId="594697D2" w14:textId="77777777" w:rsidTr="00232FD2">
        <w:tc>
          <w:tcPr>
            <w:tcW w:w="496" w:type="dxa"/>
          </w:tcPr>
          <w:p w14:paraId="053FDF3F" w14:textId="77777777" w:rsidR="00232FD2" w:rsidRDefault="00232FD2" w:rsidP="001F1430"/>
          <w:p w14:paraId="7E6428EF" w14:textId="77777777" w:rsidR="00232FD2" w:rsidRDefault="00232FD2" w:rsidP="001F1430">
            <w:r>
              <w:t>Lp.</w:t>
            </w:r>
          </w:p>
        </w:tc>
        <w:tc>
          <w:tcPr>
            <w:tcW w:w="4252" w:type="dxa"/>
          </w:tcPr>
          <w:p w14:paraId="638349BD" w14:textId="77777777" w:rsidR="00232FD2" w:rsidRDefault="00232FD2" w:rsidP="001F1430">
            <w:pPr>
              <w:jc w:val="center"/>
            </w:pPr>
          </w:p>
          <w:p w14:paraId="3EB0CDAC" w14:textId="77777777" w:rsidR="00232FD2" w:rsidRDefault="00232FD2" w:rsidP="001F1430">
            <w:pPr>
              <w:jc w:val="center"/>
            </w:pPr>
            <w:r>
              <w:t>Nazwa zakładu pracy</w:t>
            </w:r>
          </w:p>
        </w:tc>
        <w:tc>
          <w:tcPr>
            <w:tcW w:w="1843" w:type="dxa"/>
          </w:tcPr>
          <w:p w14:paraId="1FCF1C8C" w14:textId="77777777" w:rsidR="00232FD2" w:rsidRDefault="00232FD2" w:rsidP="001F1430">
            <w:pPr>
              <w:jc w:val="center"/>
            </w:pPr>
          </w:p>
          <w:p w14:paraId="6786F143" w14:textId="77777777" w:rsidR="00232FD2" w:rsidRDefault="00232FD2" w:rsidP="001F1430">
            <w:pPr>
              <w:jc w:val="center"/>
            </w:pPr>
            <w:r>
              <w:t xml:space="preserve">Stanowisko </w:t>
            </w:r>
          </w:p>
        </w:tc>
        <w:tc>
          <w:tcPr>
            <w:tcW w:w="2693" w:type="dxa"/>
          </w:tcPr>
          <w:p w14:paraId="3EE27F57" w14:textId="77777777" w:rsidR="00232FD2" w:rsidRDefault="00232FD2" w:rsidP="001F1430">
            <w:pPr>
              <w:jc w:val="center"/>
            </w:pPr>
          </w:p>
          <w:p w14:paraId="123C0AF1" w14:textId="77777777" w:rsidR="00232FD2" w:rsidRDefault="00232FD2" w:rsidP="001F1430">
            <w:pPr>
              <w:jc w:val="center"/>
            </w:pPr>
            <w:r>
              <w:t>Okres zatrudnienia</w:t>
            </w:r>
          </w:p>
        </w:tc>
      </w:tr>
      <w:tr w:rsidR="00232FD2" w14:paraId="292FB1C6" w14:textId="77777777" w:rsidTr="00232FD2">
        <w:tc>
          <w:tcPr>
            <w:tcW w:w="496" w:type="dxa"/>
          </w:tcPr>
          <w:p w14:paraId="043B37FF" w14:textId="77777777" w:rsidR="00232FD2" w:rsidRDefault="00232FD2" w:rsidP="001F1430"/>
        </w:tc>
        <w:tc>
          <w:tcPr>
            <w:tcW w:w="4252" w:type="dxa"/>
          </w:tcPr>
          <w:p w14:paraId="6EDFE9E8" w14:textId="77777777" w:rsidR="00232FD2" w:rsidRDefault="00232FD2" w:rsidP="001F1430"/>
        </w:tc>
        <w:tc>
          <w:tcPr>
            <w:tcW w:w="1843" w:type="dxa"/>
          </w:tcPr>
          <w:p w14:paraId="1F1D52EF" w14:textId="77777777" w:rsidR="00232FD2" w:rsidRDefault="00232FD2" w:rsidP="001F1430"/>
        </w:tc>
        <w:tc>
          <w:tcPr>
            <w:tcW w:w="2693" w:type="dxa"/>
          </w:tcPr>
          <w:p w14:paraId="430352CC" w14:textId="77777777" w:rsidR="00232FD2" w:rsidRDefault="00232FD2" w:rsidP="001F1430"/>
        </w:tc>
      </w:tr>
      <w:tr w:rsidR="00232FD2" w14:paraId="67212517" w14:textId="77777777" w:rsidTr="00232FD2">
        <w:tc>
          <w:tcPr>
            <w:tcW w:w="496" w:type="dxa"/>
          </w:tcPr>
          <w:p w14:paraId="25C3B759" w14:textId="77777777" w:rsidR="00232FD2" w:rsidRDefault="00232FD2" w:rsidP="001F1430"/>
        </w:tc>
        <w:tc>
          <w:tcPr>
            <w:tcW w:w="4252" w:type="dxa"/>
          </w:tcPr>
          <w:p w14:paraId="605D9092" w14:textId="77777777" w:rsidR="00232FD2" w:rsidRDefault="00232FD2" w:rsidP="001F1430"/>
        </w:tc>
        <w:tc>
          <w:tcPr>
            <w:tcW w:w="1843" w:type="dxa"/>
          </w:tcPr>
          <w:p w14:paraId="00801692" w14:textId="77777777" w:rsidR="00232FD2" w:rsidRDefault="00232FD2" w:rsidP="001F1430"/>
        </w:tc>
        <w:tc>
          <w:tcPr>
            <w:tcW w:w="2693" w:type="dxa"/>
          </w:tcPr>
          <w:p w14:paraId="4CEE973C" w14:textId="77777777" w:rsidR="00232FD2" w:rsidRDefault="00232FD2" w:rsidP="001F1430"/>
        </w:tc>
      </w:tr>
      <w:tr w:rsidR="00232FD2" w14:paraId="5E41F13D" w14:textId="77777777" w:rsidTr="00232FD2">
        <w:tc>
          <w:tcPr>
            <w:tcW w:w="496" w:type="dxa"/>
          </w:tcPr>
          <w:p w14:paraId="7D98C13D" w14:textId="77777777" w:rsidR="00232FD2" w:rsidRDefault="00232FD2" w:rsidP="001F1430"/>
        </w:tc>
        <w:tc>
          <w:tcPr>
            <w:tcW w:w="4252" w:type="dxa"/>
          </w:tcPr>
          <w:p w14:paraId="683A31DA" w14:textId="77777777" w:rsidR="00232FD2" w:rsidRDefault="00232FD2" w:rsidP="001F1430"/>
        </w:tc>
        <w:tc>
          <w:tcPr>
            <w:tcW w:w="1843" w:type="dxa"/>
          </w:tcPr>
          <w:p w14:paraId="1B97593B" w14:textId="77777777" w:rsidR="00232FD2" w:rsidRDefault="00232FD2" w:rsidP="001F1430"/>
        </w:tc>
        <w:tc>
          <w:tcPr>
            <w:tcW w:w="2693" w:type="dxa"/>
          </w:tcPr>
          <w:p w14:paraId="1846E887" w14:textId="77777777" w:rsidR="00232FD2" w:rsidRDefault="00232FD2" w:rsidP="001F1430"/>
        </w:tc>
      </w:tr>
      <w:tr w:rsidR="00232FD2" w14:paraId="004668CA" w14:textId="77777777" w:rsidTr="00232FD2">
        <w:tc>
          <w:tcPr>
            <w:tcW w:w="496" w:type="dxa"/>
          </w:tcPr>
          <w:p w14:paraId="22D0AA79" w14:textId="77777777" w:rsidR="00232FD2" w:rsidRDefault="00232FD2" w:rsidP="001F1430"/>
        </w:tc>
        <w:tc>
          <w:tcPr>
            <w:tcW w:w="4252" w:type="dxa"/>
          </w:tcPr>
          <w:p w14:paraId="3A289A5B" w14:textId="77777777" w:rsidR="00232FD2" w:rsidRDefault="00232FD2" w:rsidP="001F1430"/>
        </w:tc>
        <w:tc>
          <w:tcPr>
            <w:tcW w:w="1843" w:type="dxa"/>
          </w:tcPr>
          <w:p w14:paraId="42B669F4" w14:textId="77777777" w:rsidR="00232FD2" w:rsidRDefault="00232FD2" w:rsidP="001F1430"/>
        </w:tc>
        <w:tc>
          <w:tcPr>
            <w:tcW w:w="2693" w:type="dxa"/>
          </w:tcPr>
          <w:p w14:paraId="6B0B87C2" w14:textId="77777777" w:rsidR="00232FD2" w:rsidRDefault="00232FD2" w:rsidP="001F1430"/>
        </w:tc>
      </w:tr>
      <w:tr w:rsidR="00232FD2" w14:paraId="6F133AB0" w14:textId="77777777" w:rsidTr="00232FD2">
        <w:tc>
          <w:tcPr>
            <w:tcW w:w="496" w:type="dxa"/>
          </w:tcPr>
          <w:p w14:paraId="282EBBFD" w14:textId="77777777" w:rsidR="00232FD2" w:rsidRDefault="00232FD2" w:rsidP="001F1430"/>
        </w:tc>
        <w:tc>
          <w:tcPr>
            <w:tcW w:w="4252" w:type="dxa"/>
          </w:tcPr>
          <w:p w14:paraId="23EEB201" w14:textId="77777777" w:rsidR="00232FD2" w:rsidRDefault="00232FD2" w:rsidP="001F1430"/>
        </w:tc>
        <w:tc>
          <w:tcPr>
            <w:tcW w:w="1843" w:type="dxa"/>
          </w:tcPr>
          <w:p w14:paraId="172F911B" w14:textId="77777777" w:rsidR="00232FD2" w:rsidRDefault="00232FD2" w:rsidP="001F1430"/>
        </w:tc>
        <w:tc>
          <w:tcPr>
            <w:tcW w:w="2693" w:type="dxa"/>
          </w:tcPr>
          <w:p w14:paraId="16DE69E4" w14:textId="77777777" w:rsidR="00232FD2" w:rsidRDefault="00232FD2" w:rsidP="001F1430"/>
        </w:tc>
      </w:tr>
      <w:tr w:rsidR="00232FD2" w14:paraId="3B15D714" w14:textId="77777777" w:rsidTr="00232FD2">
        <w:tc>
          <w:tcPr>
            <w:tcW w:w="496" w:type="dxa"/>
          </w:tcPr>
          <w:p w14:paraId="4FBF5A9D" w14:textId="77777777" w:rsidR="00232FD2" w:rsidRDefault="00232FD2" w:rsidP="001F1430"/>
        </w:tc>
        <w:tc>
          <w:tcPr>
            <w:tcW w:w="4252" w:type="dxa"/>
          </w:tcPr>
          <w:p w14:paraId="7B04096E" w14:textId="77777777" w:rsidR="00232FD2" w:rsidRDefault="00232FD2" w:rsidP="001F1430"/>
        </w:tc>
        <w:tc>
          <w:tcPr>
            <w:tcW w:w="1843" w:type="dxa"/>
          </w:tcPr>
          <w:p w14:paraId="64EABD57" w14:textId="77777777" w:rsidR="00232FD2" w:rsidRDefault="00232FD2" w:rsidP="001F1430"/>
        </w:tc>
        <w:tc>
          <w:tcPr>
            <w:tcW w:w="2693" w:type="dxa"/>
          </w:tcPr>
          <w:p w14:paraId="1C6EA087" w14:textId="77777777" w:rsidR="00232FD2" w:rsidRDefault="00232FD2" w:rsidP="001F1430"/>
        </w:tc>
      </w:tr>
      <w:tr w:rsidR="00232FD2" w14:paraId="38F3D9F0" w14:textId="77777777" w:rsidTr="00232FD2">
        <w:tc>
          <w:tcPr>
            <w:tcW w:w="496" w:type="dxa"/>
          </w:tcPr>
          <w:p w14:paraId="4FE9002B" w14:textId="77777777" w:rsidR="00232FD2" w:rsidRDefault="00232FD2" w:rsidP="001F1430"/>
        </w:tc>
        <w:tc>
          <w:tcPr>
            <w:tcW w:w="4252" w:type="dxa"/>
          </w:tcPr>
          <w:p w14:paraId="38B84CA9" w14:textId="77777777" w:rsidR="00232FD2" w:rsidRDefault="00232FD2" w:rsidP="001F1430"/>
        </w:tc>
        <w:tc>
          <w:tcPr>
            <w:tcW w:w="1843" w:type="dxa"/>
          </w:tcPr>
          <w:p w14:paraId="1161BD79" w14:textId="77777777" w:rsidR="00232FD2" w:rsidRDefault="00232FD2" w:rsidP="001F1430"/>
        </w:tc>
        <w:tc>
          <w:tcPr>
            <w:tcW w:w="2693" w:type="dxa"/>
          </w:tcPr>
          <w:p w14:paraId="6DAE88C5" w14:textId="77777777" w:rsidR="00232FD2" w:rsidRDefault="00232FD2" w:rsidP="001F1430"/>
        </w:tc>
      </w:tr>
    </w:tbl>
    <w:p w14:paraId="7DFCA7BF" w14:textId="77777777" w:rsidR="00557FE8" w:rsidRDefault="00557FE8" w:rsidP="00557FE8"/>
    <w:p w14:paraId="4878FD31" w14:textId="77777777" w:rsidR="00232FD2" w:rsidRDefault="00557FE8" w:rsidP="00557FE8">
      <w:pPr>
        <w:ind w:left="3540"/>
        <w:jc w:val="both"/>
      </w:pPr>
      <w:r>
        <w:t xml:space="preserve">    </w:t>
      </w:r>
    </w:p>
    <w:p w14:paraId="6EC7E8E4" w14:textId="77777777" w:rsidR="00232FD2" w:rsidRDefault="00232FD2" w:rsidP="00557FE8">
      <w:pPr>
        <w:ind w:left="3540"/>
        <w:jc w:val="both"/>
      </w:pPr>
    </w:p>
    <w:p w14:paraId="191AB18F" w14:textId="60DF9197" w:rsidR="00557FE8" w:rsidRDefault="00232FD2" w:rsidP="00557FE8">
      <w:pPr>
        <w:ind w:left="3540"/>
        <w:jc w:val="both"/>
      </w:pPr>
      <w:r>
        <w:t xml:space="preserve">     </w:t>
      </w:r>
      <w:r w:rsidR="00557FE8">
        <w:t xml:space="preserve"> Podane przeze mnie dane są zgodne z prawdą</w:t>
      </w:r>
    </w:p>
    <w:p w14:paraId="301A7E29" w14:textId="77777777" w:rsidR="00557FE8" w:rsidRDefault="00557FE8" w:rsidP="00557FE8">
      <w:pPr>
        <w:ind w:left="3540"/>
        <w:jc w:val="both"/>
      </w:pPr>
    </w:p>
    <w:p w14:paraId="1831967F" w14:textId="4CA31218" w:rsidR="00557FE8" w:rsidRDefault="00557FE8" w:rsidP="00557FE8">
      <w:pPr>
        <w:ind w:left="3540" w:firstLine="708"/>
        <w:jc w:val="both"/>
      </w:pPr>
      <w:r>
        <w:t>.............................................................</w:t>
      </w:r>
    </w:p>
    <w:p w14:paraId="4167564F" w14:textId="77777777" w:rsidR="00557FE8" w:rsidRDefault="00557FE8" w:rsidP="00557FE8">
      <w:pPr>
        <w:ind w:left="4248" w:firstLine="708"/>
        <w:jc w:val="both"/>
      </w:pPr>
      <w:r>
        <w:lastRenderedPageBreak/>
        <w:t>/miejscowość, data i podpis/</w:t>
      </w:r>
    </w:p>
    <w:p w14:paraId="3466FC2D" w14:textId="77777777" w:rsidR="00557FE8" w:rsidRDefault="00557FE8" w:rsidP="00557FE8">
      <w:pPr>
        <w:jc w:val="both"/>
      </w:pPr>
    </w:p>
    <w:p w14:paraId="6DE51E44" w14:textId="77777777" w:rsidR="00557FE8" w:rsidRDefault="00557FE8" w:rsidP="00557FE8">
      <w:pPr>
        <w:jc w:val="both"/>
      </w:pPr>
    </w:p>
    <w:p w14:paraId="09C70154" w14:textId="77777777" w:rsidR="00557FE8" w:rsidRDefault="00557FE8" w:rsidP="00557FE8">
      <w:pPr>
        <w:jc w:val="both"/>
      </w:pPr>
    </w:p>
    <w:p w14:paraId="1E88618A" w14:textId="5A07099A" w:rsidR="00D05D1B" w:rsidRDefault="00D05D1B" w:rsidP="00D05D1B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 w:rsidR="00232FD2">
        <w:rPr>
          <w:sz w:val="20"/>
        </w:rPr>
        <w:t>2</w:t>
      </w:r>
      <w:r>
        <w:rPr>
          <w:sz w:val="20"/>
        </w:rPr>
        <w:t xml:space="preserve"> do ogłoszenia o naborze</w:t>
      </w:r>
    </w:p>
    <w:p w14:paraId="7112B443" w14:textId="77777777" w:rsidR="00D05D1B" w:rsidRDefault="00D05D1B" w:rsidP="00D05D1B">
      <w:pPr>
        <w:jc w:val="right"/>
        <w:rPr>
          <w:sz w:val="20"/>
        </w:rPr>
      </w:pPr>
    </w:p>
    <w:p w14:paraId="759A52F7" w14:textId="77777777" w:rsidR="00D05D1B" w:rsidRDefault="00D05D1B" w:rsidP="00D05D1B">
      <w:pPr>
        <w:jc w:val="right"/>
        <w:rPr>
          <w:sz w:val="20"/>
        </w:rPr>
      </w:pPr>
    </w:p>
    <w:p w14:paraId="3C6DCBD6" w14:textId="77777777" w:rsidR="00D05D1B" w:rsidRPr="009557C2" w:rsidRDefault="00D05D1B" w:rsidP="00D05D1B">
      <w:pPr>
        <w:jc w:val="right"/>
        <w:rPr>
          <w:sz w:val="20"/>
        </w:rPr>
      </w:pPr>
    </w:p>
    <w:p w14:paraId="5B319F31" w14:textId="77777777" w:rsidR="00D05D1B" w:rsidRPr="000A59F0" w:rsidRDefault="00D05D1B" w:rsidP="00D05D1B">
      <w:pPr>
        <w:jc w:val="right"/>
        <w:rPr>
          <w:sz w:val="20"/>
        </w:rPr>
      </w:pPr>
      <w:r w:rsidRPr="000A59F0">
        <w:rPr>
          <w:sz w:val="20"/>
        </w:rPr>
        <w:t>….………..…………., dnia. …………....2019 r.</w:t>
      </w:r>
    </w:p>
    <w:p w14:paraId="19B4FB76" w14:textId="77777777" w:rsidR="00D05D1B" w:rsidRDefault="00D05D1B" w:rsidP="00D05D1B">
      <w:pPr>
        <w:jc w:val="center"/>
      </w:pPr>
    </w:p>
    <w:p w14:paraId="4F1F9D7B" w14:textId="77777777" w:rsidR="00D05D1B" w:rsidRDefault="00D05D1B" w:rsidP="00D05D1B">
      <w:pPr>
        <w:jc w:val="center"/>
      </w:pPr>
    </w:p>
    <w:p w14:paraId="0AE959B2" w14:textId="77777777" w:rsidR="00D05D1B" w:rsidRPr="00D852A7" w:rsidRDefault="00D05D1B" w:rsidP="00D05D1B">
      <w:pPr>
        <w:jc w:val="center"/>
      </w:pPr>
    </w:p>
    <w:p w14:paraId="3522A542" w14:textId="77777777" w:rsidR="00D05D1B" w:rsidRPr="00D852A7" w:rsidRDefault="00D05D1B" w:rsidP="00D05D1B">
      <w:pPr>
        <w:jc w:val="center"/>
        <w:rPr>
          <w:b/>
        </w:rPr>
      </w:pPr>
      <w:r w:rsidRPr="00D852A7">
        <w:rPr>
          <w:b/>
        </w:rPr>
        <w:t>OŚWIADCZENIE</w:t>
      </w:r>
    </w:p>
    <w:p w14:paraId="0D2A932C" w14:textId="77777777" w:rsidR="00D05D1B" w:rsidRDefault="00D05D1B" w:rsidP="00D05D1B">
      <w:pPr>
        <w:jc w:val="both"/>
      </w:pPr>
    </w:p>
    <w:p w14:paraId="355CA952" w14:textId="77777777" w:rsidR="00D05D1B" w:rsidRPr="00D852A7" w:rsidRDefault="00D05D1B" w:rsidP="00D05D1B">
      <w:pPr>
        <w:jc w:val="both"/>
      </w:pPr>
    </w:p>
    <w:p w14:paraId="3ED87A51" w14:textId="77777777" w:rsidR="00D05D1B" w:rsidRDefault="00D05D1B" w:rsidP="00D05D1B">
      <w:pPr>
        <w:spacing w:line="360" w:lineRule="auto"/>
        <w:rPr>
          <w:rStyle w:val="apple-style-span"/>
        </w:rPr>
      </w:pPr>
      <w:r>
        <w:rPr>
          <w:rStyle w:val="apple-style-span"/>
        </w:rPr>
        <w:t>Ja, niżej podpisany/a ……………………………………………………………………………</w:t>
      </w:r>
    </w:p>
    <w:p w14:paraId="11D952DD" w14:textId="77777777" w:rsidR="00D05D1B" w:rsidRDefault="00D05D1B" w:rsidP="00D05D1B">
      <w:pPr>
        <w:jc w:val="both"/>
        <w:rPr>
          <w:rStyle w:val="apple-style-span"/>
        </w:rPr>
      </w:pPr>
      <w:r>
        <w:rPr>
          <w:rStyle w:val="apple-style-span"/>
        </w:rPr>
        <w:t xml:space="preserve">urodzony/a   …………….……………  </w:t>
      </w:r>
    </w:p>
    <w:p w14:paraId="594CAF2B" w14:textId="77777777" w:rsidR="00D05D1B" w:rsidRDefault="00D05D1B" w:rsidP="00D05D1B">
      <w:pPr>
        <w:spacing w:line="360" w:lineRule="auto"/>
        <w:jc w:val="both"/>
      </w:pPr>
      <w:r>
        <w:rPr>
          <w:rStyle w:val="apple-style-span"/>
        </w:rPr>
        <w:tab/>
      </w:r>
      <w:r>
        <w:rPr>
          <w:rStyle w:val="apple-style-span"/>
        </w:rPr>
        <w:tab/>
        <w:t xml:space="preserve">     </w:t>
      </w:r>
      <w:r>
        <w:rPr>
          <w:rStyle w:val="apple-style-span"/>
          <w:sz w:val="20"/>
          <w:szCs w:val="20"/>
        </w:rPr>
        <w:t>(data urodzenia)</w:t>
      </w:r>
      <w:r>
        <w:rPr>
          <w:rStyle w:val="apple-style-span"/>
          <w:sz w:val="20"/>
          <w:szCs w:val="20"/>
        </w:rPr>
        <w:tab/>
      </w:r>
      <w:r>
        <w:rPr>
          <w:rStyle w:val="apple-style-span"/>
          <w:sz w:val="20"/>
          <w:szCs w:val="20"/>
        </w:rPr>
        <w:tab/>
        <w:t xml:space="preserve">        </w:t>
      </w:r>
    </w:p>
    <w:p w14:paraId="6DE8D804" w14:textId="77777777" w:rsidR="00D05D1B" w:rsidRDefault="00D05D1B" w:rsidP="00D05D1B">
      <w:pPr>
        <w:spacing w:line="360" w:lineRule="auto"/>
        <w:jc w:val="both"/>
      </w:pPr>
    </w:p>
    <w:p w14:paraId="18B3F1AA" w14:textId="77777777" w:rsidR="00D05D1B" w:rsidRDefault="00D05D1B" w:rsidP="00D05D1B">
      <w:pPr>
        <w:spacing w:line="360" w:lineRule="auto"/>
        <w:jc w:val="both"/>
      </w:pPr>
      <w:r w:rsidRPr="00D852A7">
        <w:t>Świadomy</w:t>
      </w:r>
      <w:r>
        <w:t>/a</w:t>
      </w:r>
      <w:r w:rsidRPr="00D852A7">
        <w:t xml:space="preserve"> odpowiedzialności karnej wynikającej z art. 233 §1 Kodeksu karnego przewidującego karę pozbawienia wolności </w:t>
      </w:r>
      <w:r>
        <w:t xml:space="preserve">od 6 miesięcy </w:t>
      </w:r>
      <w:r w:rsidRPr="00D852A7">
        <w:t xml:space="preserve">do lat </w:t>
      </w:r>
      <w:r>
        <w:t>8</w:t>
      </w:r>
      <w:r w:rsidRPr="00D852A7">
        <w:t xml:space="preserve"> za składanie fałszywych zeznań </w:t>
      </w:r>
    </w:p>
    <w:p w14:paraId="4A4AC2ED" w14:textId="77777777" w:rsidR="00D05D1B" w:rsidRDefault="00D05D1B" w:rsidP="00D05D1B">
      <w:pPr>
        <w:spacing w:line="360" w:lineRule="auto"/>
        <w:jc w:val="both"/>
      </w:pPr>
    </w:p>
    <w:p w14:paraId="3124D278" w14:textId="77777777" w:rsidR="00D05D1B" w:rsidRDefault="00D05D1B" w:rsidP="00D05D1B">
      <w:pPr>
        <w:spacing w:line="360" w:lineRule="auto"/>
        <w:jc w:val="center"/>
      </w:pPr>
      <w:r w:rsidRPr="008E5B65">
        <w:rPr>
          <w:b/>
        </w:rPr>
        <w:t>oświadczam</w:t>
      </w:r>
      <w:r>
        <w:t>:</w:t>
      </w:r>
    </w:p>
    <w:p w14:paraId="6CAB0D4C" w14:textId="77777777" w:rsidR="00D05D1B" w:rsidRDefault="00D05D1B" w:rsidP="00D05D1B">
      <w:pPr>
        <w:spacing w:line="360" w:lineRule="auto"/>
        <w:jc w:val="center"/>
      </w:pPr>
    </w:p>
    <w:p w14:paraId="792A164A" w14:textId="77777777" w:rsidR="00D05D1B" w:rsidRDefault="00D05D1B" w:rsidP="00D05D1B">
      <w:pPr>
        <w:spacing w:line="360" w:lineRule="auto"/>
        <w:jc w:val="both"/>
      </w:pPr>
      <w:r>
        <w:t xml:space="preserve">że posiadam obywatelstwo polskie, </w:t>
      </w:r>
      <w:r w:rsidRPr="00D852A7">
        <w:t>korzystam z pełni praw publicznych</w:t>
      </w:r>
      <w:r>
        <w:t>, nie byłem/</w:t>
      </w:r>
      <w:proofErr w:type="spellStart"/>
      <w:r>
        <w:t>am</w:t>
      </w:r>
      <w:proofErr w:type="spellEnd"/>
      <w:r>
        <w:t xml:space="preserve"> karany/a za przestępstwo i przestępstwo skarbowe, posiadam co najmniej średnie wykształcenie lub średnie branżowe oraz posiadam uregulowany stosunek do służby wojskowej (dotyczy kandydatów objętych ewidencją wojskową).</w:t>
      </w:r>
    </w:p>
    <w:p w14:paraId="5EA6147C" w14:textId="77777777" w:rsidR="00D05D1B" w:rsidRDefault="00D05D1B" w:rsidP="00D05D1B">
      <w:pPr>
        <w:spacing w:line="360" w:lineRule="auto"/>
        <w:jc w:val="both"/>
      </w:pPr>
    </w:p>
    <w:p w14:paraId="246CBFC7" w14:textId="2E31EC59" w:rsidR="00D05D1B" w:rsidRDefault="00D05D1B" w:rsidP="00D05D1B">
      <w:pPr>
        <w:spacing w:line="360" w:lineRule="auto"/>
        <w:ind w:firstLine="708"/>
        <w:jc w:val="both"/>
      </w:pPr>
      <w:r>
        <w:t>Jednocześnie oświadczam, że zapoznałem/</w:t>
      </w:r>
      <w:proofErr w:type="spellStart"/>
      <w:r>
        <w:t>am</w:t>
      </w:r>
      <w:proofErr w:type="spellEnd"/>
      <w:r>
        <w:t xml:space="preserve"> się z zasadami naboru określonymi</w:t>
      </w:r>
      <w:r>
        <w:br/>
        <w:t xml:space="preserve">w ogłoszeniu o naborze na stanowisko stażysta w służbie przygotowawczej (docelowo starszy </w:t>
      </w:r>
      <w:r w:rsidR="00626671">
        <w:t>instruktor</w:t>
      </w:r>
      <w:r>
        <w:t xml:space="preserve">) w </w:t>
      </w:r>
      <w:r w:rsidR="00626671">
        <w:t>Szkole Aspirantów</w:t>
      </w:r>
      <w:r>
        <w:t xml:space="preserve"> PSP</w:t>
      </w:r>
      <w:r w:rsidR="00626671">
        <w:t xml:space="preserve"> </w:t>
      </w:r>
      <w:r>
        <w:t>w Krakowie.</w:t>
      </w:r>
    </w:p>
    <w:p w14:paraId="7B05E9E4" w14:textId="77777777" w:rsidR="00D05D1B" w:rsidRDefault="00D05D1B" w:rsidP="00D05D1B">
      <w:pPr>
        <w:spacing w:line="360" w:lineRule="auto"/>
        <w:jc w:val="both"/>
      </w:pPr>
    </w:p>
    <w:p w14:paraId="2CEABD4D" w14:textId="77777777" w:rsidR="00D05D1B" w:rsidRPr="00D852A7" w:rsidRDefault="00D05D1B" w:rsidP="00D05D1B">
      <w:pPr>
        <w:spacing w:line="360" w:lineRule="auto"/>
        <w:jc w:val="both"/>
      </w:pPr>
    </w:p>
    <w:p w14:paraId="446CF4F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2FF425D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35A1A2F5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14F55B30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23B7ED2C" w14:textId="77777777" w:rsidR="00D05D1B" w:rsidRPr="00DD2891" w:rsidRDefault="00D05D1B" w:rsidP="00D05D1B">
      <w:pPr>
        <w:ind w:left="6372"/>
        <w:jc w:val="both"/>
        <w:rPr>
          <w:rFonts w:ascii="Arial Narrow" w:hAnsi="Arial Narrow"/>
        </w:rPr>
      </w:pPr>
    </w:p>
    <w:p w14:paraId="62127551" w14:textId="77777777" w:rsidR="00D05D1B" w:rsidRPr="00D852A7" w:rsidRDefault="00D05D1B" w:rsidP="00D05D1B">
      <w:pPr>
        <w:ind w:left="5529"/>
        <w:jc w:val="both"/>
      </w:pPr>
      <w:r w:rsidRPr="00D852A7">
        <w:t>…………………………</w:t>
      </w:r>
      <w:r>
        <w:t>………</w:t>
      </w:r>
    </w:p>
    <w:p w14:paraId="792B9770" w14:textId="77777777" w:rsidR="00D05D1B" w:rsidRPr="00D852A7" w:rsidRDefault="00D05D1B" w:rsidP="00D05D1B">
      <w:pPr>
        <w:jc w:val="both"/>
        <w:rPr>
          <w:sz w:val="16"/>
          <w:szCs w:val="16"/>
        </w:rPr>
      </w:pPr>
      <w:r w:rsidRPr="00D852A7">
        <w:rPr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(czytelny</w:t>
      </w:r>
      <w:r w:rsidRPr="00D852A7">
        <w:rPr>
          <w:sz w:val="16"/>
          <w:szCs w:val="16"/>
        </w:rPr>
        <w:t xml:space="preserve"> podpis)</w:t>
      </w:r>
    </w:p>
    <w:p w14:paraId="185D9CED" w14:textId="77777777" w:rsidR="00D05D1B" w:rsidRPr="00D852A7" w:rsidRDefault="00D05D1B" w:rsidP="00D05D1B">
      <w:pPr>
        <w:pStyle w:val="Bezodstpw"/>
      </w:pPr>
    </w:p>
    <w:p w14:paraId="5A59DFAD" w14:textId="77777777" w:rsidR="00D05D1B" w:rsidRDefault="00D05D1B" w:rsidP="00D05D1B">
      <w:pPr>
        <w:pStyle w:val="Bezodstpw"/>
      </w:pPr>
    </w:p>
    <w:p w14:paraId="44E6D6CD" w14:textId="77777777" w:rsidR="00D05D1B" w:rsidRDefault="00D05D1B" w:rsidP="00D05D1B">
      <w:pPr>
        <w:pStyle w:val="Bezodstpw"/>
      </w:pPr>
    </w:p>
    <w:p w14:paraId="66CB3FFA" w14:textId="4C44E7AD" w:rsidR="00D05D1B" w:rsidRDefault="00D05D1B" w:rsidP="00D05D1B">
      <w:pPr>
        <w:pStyle w:val="Bezodstpw"/>
      </w:pPr>
    </w:p>
    <w:p w14:paraId="0A78AD6B" w14:textId="52A1A5FB" w:rsidR="00626671" w:rsidRDefault="00626671" w:rsidP="00D05D1B">
      <w:pPr>
        <w:pStyle w:val="Bezodstpw"/>
      </w:pPr>
    </w:p>
    <w:p w14:paraId="1E696C4C" w14:textId="4D6C587B" w:rsidR="00626671" w:rsidRDefault="00626671" w:rsidP="00D05D1B">
      <w:pPr>
        <w:pStyle w:val="Bezodstpw"/>
      </w:pPr>
    </w:p>
    <w:p w14:paraId="508B3B5A" w14:textId="77777777" w:rsidR="00626671" w:rsidRDefault="00626671" w:rsidP="00D05D1B">
      <w:pPr>
        <w:pStyle w:val="Bezodstpw"/>
      </w:pPr>
    </w:p>
    <w:p w14:paraId="1E623AEE" w14:textId="77777777" w:rsidR="00D05D1B" w:rsidRDefault="00D05D1B" w:rsidP="00D05D1B">
      <w:pPr>
        <w:pStyle w:val="Bezodstpw"/>
      </w:pPr>
    </w:p>
    <w:p w14:paraId="397B7F86" w14:textId="67401BC8" w:rsidR="00D05D1B" w:rsidRDefault="00D05D1B" w:rsidP="00D05D1B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 w:rsidR="00232FD2">
        <w:rPr>
          <w:sz w:val="20"/>
        </w:rPr>
        <w:t>3</w:t>
      </w:r>
      <w:r>
        <w:rPr>
          <w:sz w:val="20"/>
        </w:rPr>
        <w:t xml:space="preserve"> do ogłoszenia o naborze</w:t>
      </w:r>
    </w:p>
    <w:p w14:paraId="51D800F5" w14:textId="77777777" w:rsidR="00D05D1B" w:rsidRDefault="00D05D1B" w:rsidP="00D05D1B">
      <w:pPr>
        <w:jc w:val="right"/>
        <w:rPr>
          <w:sz w:val="20"/>
        </w:rPr>
      </w:pPr>
    </w:p>
    <w:p w14:paraId="66A9A991" w14:textId="77777777" w:rsidR="00D05D1B" w:rsidRPr="00CB75B0" w:rsidRDefault="00D05D1B" w:rsidP="00D05D1B">
      <w:pPr>
        <w:jc w:val="right"/>
        <w:rPr>
          <w:sz w:val="20"/>
        </w:rPr>
      </w:pPr>
    </w:p>
    <w:p w14:paraId="15DB1577" w14:textId="77777777" w:rsidR="00D05D1B" w:rsidRDefault="00D05D1B" w:rsidP="00D05D1B">
      <w:pPr>
        <w:jc w:val="right"/>
      </w:pPr>
    </w:p>
    <w:p w14:paraId="10D33E64" w14:textId="77777777" w:rsidR="00D05D1B" w:rsidRPr="00CB75B0" w:rsidRDefault="00D05D1B" w:rsidP="00D05D1B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……………………..201</w:t>
      </w:r>
      <w:r>
        <w:rPr>
          <w:sz w:val="20"/>
        </w:rPr>
        <w:t>9</w:t>
      </w:r>
      <w:r w:rsidRPr="00CB75B0">
        <w:rPr>
          <w:sz w:val="20"/>
        </w:rPr>
        <w:t xml:space="preserve"> r.</w:t>
      </w:r>
    </w:p>
    <w:p w14:paraId="130D32BC" w14:textId="77777777" w:rsidR="00D05D1B" w:rsidRDefault="00D05D1B" w:rsidP="00D05D1B"/>
    <w:p w14:paraId="7C6016CF" w14:textId="77777777" w:rsidR="00D05D1B" w:rsidRDefault="00D05D1B" w:rsidP="00D05D1B">
      <w:r>
        <w:t>………………………………….</w:t>
      </w:r>
    </w:p>
    <w:p w14:paraId="0D57EC1A" w14:textId="77777777" w:rsidR="00D05D1B" w:rsidRPr="007A3605" w:rsidRDefault="00D05D1B" w:rsidP="00D05D1B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01096050" w14:textId="77777777" w:rsidR="00D05D1B" w:rsidRDefault="00D05D1B" w:rsidP="00D05D1B"/>
    <w:p w14:paraId="5FC09FBF" w14:textId="77777777" w:rsidR="00D05D1B" w:rsidRDefault="00D05D1B" w:rsidP="00D05D1B"/>
    <w:p w14:paraId="7BBD558D" w14:textId="77777777" w:rsidR="00D05D1B" w:rsidRDefault="00D05D1B" w:rsidP="00D05D1B"/>
    <w:p w14:paraId="2987EE7F" w14:textId="77777777" w:rsidR="00D05D1B" w:rsidRDefault="00D05D1B" w:rsidP="00D05D1B">
      <w:pPr>
        <w:rPr>
          <w:b/>
          <w:sz w:val="32"/>
          <w:szCs w:val="32"/>
        </w:rPr>
      </w:pPr>
    </w:p>
    <w:p w14:paraId="5ED543BE" w14:textId="77777777" w:rsidR="00D05D1B" w:rsidRPr="007A3605" w:rsidRDefault="00D05D1B" w:rsidP="00D05D1B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3694C669" w14:textId="77777777" w:rsidR="00D05D1B" w:rsidRPr="003E2E78" w:rsidRDefault="00D05D1B" w:rsidP="00D05D1B">
      <w:pPr>
        <w:jc w:val="center"/>
        <w:rPr>
          <w:sz w:val="32"/>
          <w:szCs w:val="32"/>
        </w:rPr>
      </w:pPr>
    </w:p>
    <w:p w14:paraId="048C83B0" w14:textId="77777777" w:rsidR="00D05D1B" w:rsidRPr="007A3605" w:rsidRDefault="00D05D1B" w:rsidP="00D05D1B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1DA4ACBD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5183922B" w14:textId="77777777" w:rsidR="00D05D1B" w:rsidRPr="007A3605" w:rsidRDefault="00D05D1B" w:rsidP="00D05D1B"/>
    <w:p w14:paraId="3F8B6EB6" w14:textId="77777777" w:rsidR="00D05D1B" w:rsidRPr="007A3605" w:rsidRDefault="00D05D1B" w:rsidP="00D05D1B">
      <w:r w:rsidRPr="007A3605">
        <w:t>urodzony/a ……………</w:t>
      </w:r>
      <w:r>
        <w:t>……</w:t>
      </w:r>
      <w:r w:rsidRPr="007A3605">
        <w:t xml:space="preserve">…………. </w:t>
      </w:r>
    </w:p>
    <w:p w14:paraId="632315F4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540E29AD" w14:textId="77777777" w:rsidR="00D05D1B" w:rsidRPr="007A3605" w:rsidRDefault="00D05D1B" w:rsidP="00D05D1B">
      <w:pPr>
        <w:rPr>
          <w:sz w:val="20"/>
          <w:szCs w:val="20"/>
        </w:rPr>
      </w:pPr>
    </w:p>
    <w:p w14:paraId="3E61AB3D" w14:textId="77777777" w:rsidR="00D05D1B" w:rsidRPr="007A3605" w:rsidRDefault="00D05D1B" w:rsidP="00D05D1B"/>
    <w:p w14:paraId="43F31163" w14:textId="77777777" w:rsidR="00D05D1B" w:rsidRDefault="00D05D1B" w:rsidP="00D05D1B">
      <w:pPr>
        <w:jc w:val="both"/>
      </w:pPr>
      <w:r w:rsidRPr="007A3605">
        <w:t>Jest zdolny/zdolna do</w:t>
      </w:r>
      <w:r>
        <w:t xml:space="preserve"> udziału w:</w:t>
      </w:r>
    </w:p>
    <w:p w14:paraId="5EEECEB7" w14:textId="77777777" w:rsidR="00D05D1B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kopercie),</w:t>
      </w:r>
    </w:p>
    <w:p w14:paraId="0A7D34D3" w14:textId="77777777" w:rsidR="00D05D1B" w:rsidRPr="008E5B65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7179582" w14:textId="77777777" w:rsidR="00D05D1B" w:rsidRDefault="00D05D1B" w:rsidP="00D05D1B">
      <w:pPr>
        <w:jc w:val="both"/>
      </w:pPr>
    </w:p>
    <w:p w14:paraId="2ECF4B82" w14:textId="77777777" w:rsidR="00D05D1B" w:rsidRPr="00933879" w:rsidRDefault="00D05D1B" w:rsidP="00D05D1B">
      <w:pPr>
        <w:jc w:val="both"/>
        <w:rPr>
          <w:sz w:val="28"/>
          <w:szCs w:val="28"/>
        </w:rPr>
      </w:pPr>
    </w:p>
    <w:p w14:paraId="619093AE" w14:textId="2CD45214" w:rsidR="00D05D1B" w:rsidRPr="007A3605" w:rsidRDefault="00D05D1B" w:rsidP="00D05D1B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 w:rsidR="00626671"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14:paraId="027E6686" w14:textId="77777777" w:rsidR="00D05D1B" w:rsidRDefault="00D05D1B" w:rsidP="00D05D1B"/>
    <w:p w14:paraId="462FD87A" w14:textId="77777777" w:rsidR="00D05D1B" w:rsidRDefault="00D05D1B" w:rsidP="00D05D1B"/>
    <w:p w14:paraId="3490AA33" w14:textId="77777777" w:rsidR="00D05D1B" w:rsidRPr="00E06CB9" w:rsidRDefault="00D05D1B" w:rsidP="00D05D1B"/>
    <w:p w14:paraId="2CDE23E5" w14:textId="77777777" w:rsidR="00D05D1B" w:rsidRDefault="00D05D1B" w:rsidP="00D05D1B"/>
    <w:p w14:paraId="6113D8F6" w14:textId="77777777" w:rsidR="00D05D1B" w:rsidRDefault="00D05D1B" w:rsidP="00D05D1B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51774E3A" w14:textId="77777777" w:rsidR="00D05D1B" w:rsidRDefault="00D05D1B" w:rsidP="00D05D1B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6900E062" w14:textId="77777777" w:rsidR="00D05D1B" w:rsidRDefault="00D05D1B" w:rsidP="00D05D1B">
      <w:pPr>
        <w:rPr>
          <w:sz w:val="20"/>
          <w:szCs w:val="20"/>
        </w:rPr>
      </w:pPr>
    </w:p>
    <w:p w14:paraId="61ACFD38" w14:textId="77777777" w:rsidR="00D05D1B" w:rsidRDefault="00D05D1B" w:rsidP="00D05D1B">
      <w:pPr>
        <w:rPr>
          <w:szCs w:val="20"/>
        </w:rPr>
      </w:pPr>
    </w:p>
    <w:p w14:paraId="447B4395" w14:textId="77777777" w:rsidR="00D05D1B" w:rsidRDefault="00D05D1B" w:rsidP="00D05D1B">
      <w:pPr>
        <w:rPr>
          <w:szCs w:val="20"/>
        </w:rPr>
      </w:pPr>
    </w:p>
    <w:p w14:paraId="47DC76BB" w14:textId="77777777" w:rsidR="00D05D1B" w:rsidRDefault="00D05D1B" w:rsidP="00D05D1B">
      <w:pPr>
        <w:rPr>
          <w:szCs w:val="20"/>
        </w:rPr>
      </w:pPr>
    </w:p>
    <w:p w14:paraId="6FC3C856" w14:textId="77777777" w:rsidR="00D05D1B" w:rsidRDefault="00D05D1B" w:rsidP="00D05D1B">
      <w:pPr>
        <w:rPr>
          <w:szCs w:val="20"/>
        </w:rPr>
      </w:pPr>
    </w:p>
    <w:p w14:paraId="44E9745E" w14:textId="77777777" w:rsidR="00D05D1B" w:rsidRDefault="00D05D1B" w:rsidP="00D05D1B">
      <w:pPr>
        <w:rPr>
          <w:szCs w:val="20"/>
        </w:rPr>
      </w:pPr>
    </w:p>
    <w:p w14:paraId="4B220DFE" w14:textId="77777777" w:rsidR="00D05D1B" w:rsidRDefault="00D05D1B" w:rsidP="00D05D1B">
      <w:pPr>
        <w:rPr>
          <w:szCs w:val="20"/>
        </w:rPr>
      </w:pPr>
    </w:p>
    <w:p w14:paraId="747FACED" w14:textId="77777777" w:rsidR="00D05D1B" w:rsidRDefault="00D05D1B" w:rsidP="00D05D1B">
      <w:pPr>
        <w:rPr>
          <w:szCs w:val="20"/>
        </w:rPr>
      </w:pPr>
    </w:p>
    <w:p w14:paraId="6119F043" w14:textId="77777777" w:rsidR="00D05D1B" w:rsidRDefault="00D05D1B" w:rsidP="00D05D1B">
      <w:pPr>
        <w:rPr>
          <w:szCs w:val="20"/>
        </w:rPr>
      </w:pPr>
    </w:p>
    <w:p w14:paraId="3B233765" w14:textId="77777777" w:rsidR="00D05D1B" w:rsidRDefault="00D05D1B" w:rsidP="00D05D1B">
      <w:pPr>
        <w:rPr>
          <w:szCs w:val="20"/>
        </w:rPr>
      </w:pPr>
    </w:p>
    <w:p w14:paraId="5110FD99" w14:textId="77777777" w:rsidR="00D05D1B" w:rsidRDefault="00D05D1B" w:rsidP="00D05D1B">
      <w:pPr>
        <w:rPr>
          <w:szCs w:val="20"/>
        </w:rPr>
      </w:pPr>
    </w:p>
    <w:p w14:paraId="13DDC39B" w14:textId="77777777" w:rsidR="00D05D1B" w:rsidRDefault="00D05D1B" w:rsidP="00D05D1B">
      <w:pPr>
        <w:rPr>
          <w:szCs w:val="20"/>
        </w:rPr>
      </w:pPr>
    </w:p>
    <w:p w14:paraId="3DA5CFCD" w14:textId="77777777" w:rsidR="00D05D1B" w:rsidRDefault="00D05D1B" w:rsidP="00D05D1B">
      <w:pPr>
        <w:rPr>
          <w:szCs w:val="20"/>
        </w:rPr>
      </w:pPr>
    </w:p>
    <w:p w14:paraId="1D21B1AF" w14:textId="685D8A60" w:rsidR="00D05D1B" w:rsidRDefault="00D05D1B" w:rsidP="00D05D1B">
      <w:pPr>
        <w:rPr>
          <w:szCs w:val="20"/>
        </w:rPr>
      </w:pPr>
    </w:p>
    <w:p w14:paraId="67927F28" w14:textId="7A250C27" w:rsidR="00626671" w:rsidRDefault="00626671" w:rsidP="00D05D1B">
      <w:pPr>
        <w:rPr>
          <w:szCs w:val="20"/>
        </w:rPr>
      </w:pPr>
    </w:p>
    <w:p w14:paraId="7A502036" w14:textId="77777777" w:rsidR="00626671" w:rsidRDefault="00626671" w:rsidP="00D05D1B">
      <w:pPr>
        <w:rPr>
          <w:szCs w:val="20"/>
        </w:rPr>
      </w:pPr>
    </w:p>
    <w:p w14:paraId="30AA419E" w14:textId="77777777" w:rsidR="00D05D1B" w:rsidRDefault="00D05D1B" w:rsidP="00D05D1B">
      <w:pPr>
        <w:rPr>
          <w:szCs w:val="20"/>
        </w:rPr>
      </w:pPr>
    </w:p>
    <w:p w14:paraId="44866B8A" w14:textId="77777777" w:rsidR="00D05D1B" w:rsidRDefault="00D05D1B" w:rsidP="00D05D1B">
      <w:pPr>
        <w:ind w:firstLine="426"/>
        <w:jc w:val="right"/>
        <w:rPr>
          <w:bCs/>
          <w:sz w:val="20"/>
        </w:rPr>
      </w:pPr>
    </w:p>
    <w:p w14:paraId="73D8768E" w14:textId="60ED21FC" w:rsidR="00D05D1B" w:rsidRPr="00B855C8" w:rsidRDefault="00D05D1B" w:rsidP="00D05D1B">
      <w:pPr>
        <w:ind w:firstLine="426"/>
        <w:jc w:val="right"/>
        <w:rPr>
          <w:bCs/>
          <w:sz w:val="20"/>
        </w:rPr>
      </w:pPr>
      <w:r w:rsidRPr="00B855C8">
        <w:rPr>
          <w:bCs/>
          <w:sz w:val="20"/>
        </w:rPr>
        <w:t xml:space="preserve">Załącznik nr </w:t>
      </w:r>
      <w:r w:rsidR="00232FD2">
        <w:rPr>
          <w:bCs/>
          <w:sz w:val="20"/>
        </w:rPr>
        <w:t>4</w:t>
      </w:r>
      <w:r w:rsidRPr="00B855C8">
        <w:rPr>
          <w:bCs/>
          <w:sz w:val="20"/>
        </w:rPr>
        <w:t xml:space="preserve"> do ogłoszenia o naborze</w:t>
      </w:r>
    </w:p>
    <w:p w14:paraId="5249153A" w14:textId="77777777" w:rsidR="00D05D1B" w:rsidRPr="007570E8" w:rsidRDefault="00D05D1B" w:rsidP="00D05D1B">
      <w:pPr>
        <w:ind w:firstLine="426"/>
        <w:jc w:val="right"/>
        <w:rPr>
          <w:bCs/>
        </w:rPr>
      </w:pPr>
    </w:p>
    <w:p w14:paraId="58C044C9" w14:textId="77777777" w:rsidR="00D05D1B" w:rsidRPr="007570E8" w:rsidRDefault="00D05D1B" w:rsidP="00D05D1B">
      <w:pPr>
        <w:ind w:firstLine="426"/>
        <w:jc w:val="center"/>
        <w:rPr>
          <w:bCs/>
          <w:u w:val="single"/>
        </w:rPr>
      </w:pPr>
      <w:r w:rsidRPr="007570E8">
        <w:rPr>
          <w:bCs/>
          <w:u w:val="single"/>
        </w:rPr>
        <w:t>SPOSÓB PRZEPROWADZANIA TESTU SPRAWNOŚCI FIZYCZNEJ</w:t>
      </w:r>
    </w:p>
    <w:p w14:paraId="631BB061" w14:textId="77777777" w:rsidR="00D05D1B" w:rsidRDefault="00D05D1B" w:rsidP="00D05D1B">
      <w:pPr>
        <w:ind w:firstLine="426"/>
        <w:jc w:val="both"/>
        <w:rPr>
          <w:b/>
          <w:bCs/>
        </w:rPr>
      </w:pPr>
    </w:p>
    <w:p w14:paraId="384A5F84" w14:textId="77777777" w:rsidR="00D05D1B" w:rsidRDefault="00D05D1B" w:rsidP="00D05D1B">
      <w:pPr>
        <w:ind w:firstLine="426"/>
        <w:jc w:val="both"/>
        <w:rPr>
          <w:b/>
          <w:bCs/>
        </w:rPr>
      </w:pPr>
      <w:r>
        <w:rPr>
          <w:b/>
          <w:bCs/>
        </w:rPr>
        <w:t>Wymagania ogólne</w:t>
      </w:r>
    </w:p>
    <w:p w14:paraId="183F2279" w14:textId="77777777" w:rsidR="00D05D1B" w:rsidRDefault="00D05D1B" w:rsidP="00D05D1B">
      <w:pPr>
        <w:ind w:firstLine="426"/>
        <w:jc w:val="both"/>
        <w:rPr>
          <w:bCs/>
        </w:rPr>
      </w:pPr>
    </w:p>
    <w:p w14:paraId="491A356D" w14:textId="781E5DE2" w:rsidR="00D05D1B" w:rsidRDefault="00D05D1B" w:rsidP="00D05D1B">
      <w:pPr>
        <w:ind w:firstLine="426"/>
        <w:jc w:val="both"/>
        <w:rPr>
          <w:bCs/>
        </w:rPr>
      </w:pPr>
      <w:r w:rsidRPr="007570E8">
        <w:rPr>
          <w:bCs/>
        </w:rPr>
        <w:t xml:space="preserve">Próby sprawnościowe testu sprawności fizycznej przeprowadza się w ubiorze i obuwiu sportowym w pomieszczeniu zamkniętym o utwardzonej nawierzchni. Strażak do każdej </w:t>
      </w:r>
      <w:r w:rsidR="00626671">
        <w:rPr>
          <w:bCs/>
        </w:rPr>
        <w:br/>
      </w:r>
      <w:r w:rsidRPr="007570E8">
        <w:rPr>
          <w:bCs/>
        </w:rPr>
        <w:t>z prób podchodzi tylko raz. Wyjątek stanowi awaria sprzętu, urządzeń pomiarowych lub zewnętrzne zakłócenie próby.</w:t>
      </w:r>
    </w:p>
    <w:p w14:paraId="0D807CA7" w14:textId="77777777" w:rsidR="00D05D1B" w:rsidRDefault="00D05D1B" w:rsidP="00D05D1B">
      <w:pPr>
        <w:ind w:firstLine="426"/>
        <w:jc w:val="both"/>
        <w:rPr>
          <w:bCs/>
        </w:rPr>
      </w:pPr>
    </w:p>
    <w:p w14:paraId="153AD548" w14:textId="77777777" w:rsidR="00D05D1B" w:rsidRPr="00B97202" w:rsidRDefault="00D05D1B" w:rsidP="00D05D1B">
      <w:pPr>
        <w:jc w:val="both"/>
        <w:rPr>
          <w:b/>
          <w:bCs/>
          <w:i/>
        </w:rPr>
      </w:pPr>
      <w:r>
        <w:rPr>
          <w:b/>
          <w:bCs/>
          <w:i/>
        </w:rPr>
        <w:t xml:space="preserve">1. </w:t>
      </w:r>
      <w:r w:rsidRPr="00B97202">
        <w:rPr>
          <w:b/>
          <w:bCs/>
          <w:i/>
        </w:rPr>
        <w:t>Podciąganie się na drążku</w:t>
      </w:r>
    </w:p>
    <w:p w14:paraId="0D14F0FE" w14:textId="77777777" w:rsidR="00D05D1B" w:rsidRPr="00B97202" w:rsidRDefault="00D05D1B" w:rsidP="00D05D1B">
      <w:pPr>
        <w:ind w:firstLine="426"/>
        <w:jc w:val="both"/>
        <w:rPr>
          <w:bCs/>
        </w:rPr>
      </w:pPr>
      <w:r w:rsidRPr="00B97202">
        <w:rPr>
          <w:bCs/>
        </w:rPr>
        <w:t xml:space="preserve">Drążek jest umieszczony na wysokości </w:t>
      </w:r>
      <w:proofErr w:type="spellStart"/>
      <w:r w:rsidRPr="00B97202">
        <w:rPr>
          <w:bCs/>
        </w:rPr>
        <w:t>doskocznej</w:t>
      </w:r>
      <w:proofErr w:type="spellEnd"/>
      <w:r w:rsidRPr="00B97202">
        <w:rPr>
          <w:bCs/>
        </w:rPr>
        <w:t xml:space="preserve">, pozwalającej na swobodny zwis ciała, bez dotykania podłoża. W przypadku braku możliwości doskoczenia do drążka, </w:t>
      </w:r>
      <w:r>
        <w:rPr>
          <w:bCs/>
        </w:rPr>
        <w:t>kandydat</w:t>
      </w:r>
      <w:r w:rsidRPr="00B97202">
        <w:rPr>
          <w:bCs/>
        </w:rPr>
        <w:t xml:space="preserve"> ma prawo do uzyskania pomocy osób przeprowadzających test sprawności fizycznej.</w:t>
      </w:r>
    </w:p>
    <w:p w14:paraId="776DFED6" w14:textId="77777777" w:rsidR="00D05D1B" w:rsidRPr="00B97202" w:rsidRDefault="00D05D1B" w:rsidP="00D05D1B">
      <w:pPr>
        <w:ind w:firstLine="426"/>
        <w:jc w:val="both"/>
        <w:rPr>
          <w:bCs/>
        </w:rPr>
      </w:pPr>
    </w:p>
    <w:p w14:paraId="51D64B48" w14:textId="77777777" w:rsidR="00D05D1B" w:rsidRDefault="00D05D1B" w:rsidP="00D05D1B">
      <w:pPr>
        <w:ind w:firstLine="426"/>
        <w:jc w:val="both"/>
        <w:rPr>
          <w:bCs/>
        </w:rPr>
      </w:pPr>
      <w:r>
        <w:rPr>
          <w:bCs/>
        </w:rPr>
        <w:t>Kandydat</w:t>
      </w:r>
      <w:r w:rsidRPr="00B97202">
        <w:rPr>
          <w:bCs/>
        </w:rPr>
        <w:t xml:space="preserve"> zajmuje pozycję w zwisie na drążku (nachwytem lub podchwytem) o ramionach wyprostowanych w stawach łokciowych. Na komendę "start" podciąga się, tak aby broda znalazła się powyżej drążka i wraca do pozycji wyjściowe</w:t>
      </w:r>
      <w:r>
        <w:rPr>
          <w:bCs/>
        </w:rPr>
        <w:t xml:space="preserve">j, następnie ponawia ćwiczenie. </w:t>
      </w:r>
      <w:r w:rsidRPr="00B97202">
        <w:rPr>
          <w:bCs/>
        </w:rPr>
        <w:t>Oceniający głośno podaje liczbę zaliczonych podciągnięć.</w:t>
      </w:r>
    </w:p>
    <w:p w14:paraId="2512E698" w14:textId="77777777" w:rsidR="00D05D1B" w:rsidRPr="00B97202" w:rsidRDefault="00D05D1B" w:rsidP="00D05D1B">
      <w:pPr>
        <w:ind w:firstLine="426"/>
        <w:jc w:val="both"/>
        <w:rPr>
          <w:bCs/>
        </w:rPr>
      </w:pPr>
    </w:p>
    <w:p w14:paraId="61251C19" w14:textId="77777777" w:rsidR="00D05D1B" w:rsidRDefault="00D05D1B" w:rsidP="00D05D1B">
      <w:pPr>
        <w:ind w:firstLine="426"/>
        <w:jc w:val="both"/>
        <w:rPr>
          <w:bCs/>
        </w:rPr>
      </w:pPr>
      <w:r>
        <w:rPr>
          <w:bCs/>
        </w:rPr>
        <w:t>Jeżeli kandydat</w:t>
      </w:r>
      <w:r w:rsidRPr="00B97202">
        <w:rPr>
          <w:bCs/>
        </w:rPr>
        <w:t xml:space="preserve"> nie wykona ćwiczenia zgodnie z opisem, np. nie podciągnie się na drążku do wymaganej pozycji lub nie wróci do zwisu na drążku o ramionach wyprostowanych w stawach łokciowych, oceniający powtarza ostatnią liczbę prawidłowo zaliczonych podciągnięć.</w:t>
      </w:r>
    </w:p>
    <w:p w14:paraId="67B3E4D7" w14:textId="77777777" w:rsidR="00D05D1B" w:rsidRPr="00B97202" w:rsidRDefault="00D05D1B" w:rsidP="00D05D1B">
      <w:pPr>
        <w:ind w:firstLine="426"/>
        <w:jc w:val="both"/>
        <w:rPr>
          <w:bCs/>
        </w:rPr>
      </w:pPr>
    </w:p>
    <w:p w14:paraId="7B5EEC4F" w14:textId="77777777" w:rsidR="00D05D1B" w:rsidRDefault="00D05D1B" w:rsidP="00D05D1B">
      <w:pPr>
        <w:ind w:firstLine="426"/>
        <w:jc w:val="both"/>
        <w:rPr>
          <w:bCs/>
        </w:rPr>
      </w:pPr>
      <w:r w:rsidRPr="00B97202">
        <w:rPr>
          <w:bCs/>
        </w:rPr>
        <w:t>Podczas wykonywania ćwiczenia jest dozwolona praca tułowia i nóg.</w:t>
      </w:r>
    </w:p>
    <w:p w14:paraId="039C9B99" w14:textId="77777777" w:rsidR="00D05D1B" w:rsidRPr="00B97202" w:rsidRDefault="00D05D1B" w:rsidP="00D05D1B">
      <w:pPr>
        <w:ind w:firstLine="426"/>
        <w:jc w:val="both"/>
        <w:rPr>
          <w:bCs/>
        </w:rPr>
      </w:pPr>
    </w:p>
    <w:p w14:paraId="2A09EAAA" w14:textId="77777777" w:rsidR="00D05D1B" w:rsidRDefault="00D05D1B" w:rsidP="00D05D1B">
      <w:pPr>
        <w:ind w:firstLine="426"/>
        <w:jc w:val="both"/>
        <w:rPr>
          <w:bCs/>
        </w:rPr>
      </w:pPr>
      <w:r w:rsidRPr="00B97202">
        <w:rPr>
          <w:bCs/>
        </w:rPr>
        <w:t>Wynikiem końcowym jest liczba prawidłowo zaliczonych podciągnięć.</w:t>
      </w:r>
    </w:p>
    <w:p w14:paraId="597C4A6E" w14:textId="77777777" w:rsidR="00D05D1B" w:rsidRDefault="00D05D1B" w:rsidP="00D05D1B">
      <w:pPr>
        <w:jc w:val="both"/>
        <w:rPr>
          <w:bCs/>
        </w:rPr>
      </w:pPr>
    </w:p>
    <w:p w14:paraId="10405387" w14:textId="77777777" w:rsidR="00D05D1B" w:rsidRPr="00373829" w:rsidRDefault="00D05D1B" w:rsidP="00D05D1B">
      <w:pPr>
        <w:jc w:val="both"/>
        <w:rPr>
          <w:b/>
          <w:bCs/>
          <w:i/>
        </w:rPr>
      </w:pPr>
      <w:r w:rsidRPr="00373829">
        <w:rPr>
          <w:b/>
          <w:bCs/>
          <w:i/>
        </w:rPr>
        <w:t>2. Bieg po kopercie</w:t>
      </w:r>
    </w:p>
    <w:p w14:paraId="0ED1154C" w14:textId="77777777" w:rsidR="00D05D1B" w:rsidRPr="00373829" w:rsidRDefault="00822F92" w:rsidP="00D05D1B">
      <w:pPr>
        <w:jc w:val="both"/>
        <w:rPr>
          <w:bCs/>
        </w:rPr>
      </w:pPr>
      <w:r>
        <w:rPr>
          <w:noProof/>
        </w:rPr>
        <w:pict w14:anchorId="69DEA8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1.2pt;width:252pt;height:304.5pt;z-index:-1" wrapcoords="-64 0 -64 21547 21600 21547 21600 0 -64 0">
            <v:imagedata r:id="rId15" o:title="_371215155_1"/>
            <w10:wrap type="tight"/>
          </v:shape>
        </w:pict>
      </w:r>
      <w:r w:rsidR="00D05D1B" w:rsidRPr="00373829">
        <w:rPr>
          <w:bCs/>
        </w:rPr>
        <w:t>Konkurencja jest przeprowadzana na polu prostokąta o wymiarach 3 × 5 m, na którym w wyznaczonych miejscach (naklejone z taśmy o szerokości 5 cm krzyże mają wymiary 20 × 20 cm) ustawia się tyczki o wysokości 160-180 cm - podstawa tyczki w całości musi zakrywać naklejony krzyż (sposób rozmieszczenia tyczek przedstawia rysunek).</w:t>
      </w:r>
    </w:p>
    <w:p w14:paraId="062AC161" w14:textId="77777777" w:rsidR="00D05D1B" w:rsidRPr="00373829" w:rsidRDefault="00D05D1B" w:rsidP="00D05D1B">
      <w:pPr>
        <w:jc w:val="both"/>
        <w:rPr>
          <w:bCs/>
        </w:rPr>
      </w:pPr>
    </w:p>
    <w:p w14:paraId="314965A1" w14:textId="77777777" w:rsidR="00D05D1B" w:rsidRDefault="00D05D1B" w:rsidP="00D05D1B">
      <w:pPr>
        <w:jc w:val="both"/>
      </w:pPr>
      <w:r w:rsidRPr="00373829">
        <w:rPr>
          <w:bCs/>
        </w:rPr>
        <w:t xml:space="preserve">Sposób przeprowadzenia konkurencji: </w:t>
      </w:r>
      <w:r>
        <w:rPr>
          <w:bCs/>
        </w:rPr>
        <w:t>kandydat</w:t>
      </w:r>
      <w:r w:rsidRPr="00373829">
        <w:rPr>
          <w:bCs/>
        </w:rPr>
        <w:t xml:space="preserve"> na komendę "na miejsca" podchodzi do linii startu i zajmuje pozycję startową. Na komendę "start" rozpoczyna bieg zgodnie z oznaczonym na rysunku kierunkiem (A-B-E-C-D-E-A), omijając tyczki od strony zewnętrznej. </w:t>
      </w:r>
      <w:r>
        <w:rPr>
          <w:bCs/>
        </w:rPr>
        <w:t>Ćwiczący</w:t>
      </w:r>
      <w:r w:rsidRPr="00373829">
        <w:rPr>
          <w:bCs/>
        </w:rPr>
        <w:t xml:space="preserve"> pokonuje trasę trzykrotnie. Podczas wykonywania </w:t>
      </w:r>
      <w:r w:rsidRPr="00373829">
        <w:rPr>
          <w:bCs/>
        </w:rPr>
        <w:lastRenderedPageBreak/>
        <w:t xml:space="preserve">próby obowiązuje całkowity zakaz chwytania i przytrzymywania stojących tyczek. W przypadku przewrócenia lub przesunięcia tyczki z punktu jej ustawienia, </w:t>
      </w:r>
      <w:r>
        <w:rPr>
          <w:bCs/>
        </w:rPr>
        <w:t>kandydat</w:t>
      </w:r>
      <w:r w:rsidRPr="00373829">
        <w:rPr>
          <w:bCs/>
        </w:rPr>
        <w:t xml:space="preserve"> musi ją ustawić na wcześniej zajmowanym miejscu</w:t>
      </w:r>
      <w:r>
        <w:rPr>
          <w:bCs/>
        </w:rPr>
        <w:t xml:space="preserve"> </w:t>
      </w:r>
      <w:r w:rsidRPr="00373829">
        <w:rPr>
          <w:bCs/>
        </w:rPr>
        <w:t xml:space="preserve">i dopiero kontynuować bieg. W przypadku nieustawienia tyczki na wcześniej zajmowanym </w:t>
      </w:r>
      <w:r>
        <w:rPr>
          <w:bCs/>
        </w:rPr>
        <w:t>miejscu i kontynuowaniu biegu, ćwiczącemu</w:t>
      </w:r>
      <w:r w:rsidRPr="00373829">
        <w:rPr>
          <w:bCs/>
        </w:rPr>
        <w:t xml:space="preserve"> przerywa się próbę i uznaje się ją jako niezaliczoną. </w:t>
      </w:r>
      <w:r>
        <w:rPr>
          <w:bCs/>
        </w:rPr>
        <w:t>Kandydat</w:t>
      </w:r>
      <w:r w:rsidRPr="00373829">
        <w:rPr>
          <w:bCs/>
        </w:rPr>
        <w:t xml:space="preserve"> może popełnić 1 falstart, kolejny go dyskwalifikuje. Wynikiem końcowym jest czas pokonania ćwiczenia, z dokładnością do 0,01 sekundy.</w:t>
      </w:r>
      <w:r w:rsidRPr="00D55B78">
        <w:t xml:space="preserve"> </w:t>
      </w:r>
    </w:p>
    <w:p w14:paraId="67CC9E96" w14:textId="77777777" w:rsidR="00D05D1B" w:rsidRDefault="00D05D1B" w:rsidP="00D05D1B">
      <w:pPr>
        <w:jc w:val="both"/>
      </w:pPr>
    </w:p>
    <w:p w14:paraId="2FECDD2D" w14:textId="77777777" w:rsidR="00D05D1B" w:rsidRDefault="00D05D1B" w:rsidP="00D05D1B">
      <w:pPr>
        <w:jc w:val="both"/>
      </w:pPr>
    </w:p>
    <w:p w14:paraId="2CEDC46A" w14:textId="77777777" w:rsidR="00D05D1B" w:rsidRPr="003F2211" w:rsidRDefault="00D05D1B" w:rsidP="00D05D1B">
      <w:pPr>
        <w:jc w:val="center"/>
        <w:rPr>
          <w:u w:val="single"/>
        </w:rPr>
      </w:pPr>
      <w:r w:rsidRPr="003F2211">
        <w:rPr>
          <w:u w:val="single"/>
        </w:rPr>
        <w:t>SPOSÓB PRZEPROWADZENIA PRÓBY WYDOLNOŚCIOWEJ</w:t>
      </w:r>
    </w:p>
    <w:p w14:paraId="3894F1C5" w14:textId="77777777" w:rsidR="00D05D1B" w:rsidRDefault="00D05D1B" w:rsidP="00D05D1B">
      <w:pPr>
        <w:jc w:val="both"/>
      </w:pPr>
    </w:p>
    <w:p w14:paraId="450BF58C" w14:textId="77777777" w:rsidR="00D05D1B" w:rsidRPr="003F2211" w:rsidRDefault="00D05D1B" w:rsidP="00D05D1B">
      <w:pPr>
        <w:jc w:val="both"/>
        <w:rPr>
          <w:b/>
        </w:rPr>
      </w:pPr>
      <w:r w:rsidRPr="003F2211">
        <w:rPr>
          <w:b/>
        </w:rPr>
        <w:t>Wymagania ogólne</w:t>
      </w:r>
    </w:p>
    <w:p w14:paraId="76D7D3AC" w14:textId="77777777" w:rsidR="00D05D1B" w:rsidRDefault="00D05D1B" w:rsidP="00D05D1B">
      <w:pPr>
        <w:jc w:val="both"/>
      </w:pPr>
    </w:p>
    <w:p w14:paraId="50E06931" w14:textId="77777777" w:rsidR="00D05D1B" w:rsidRDefault="00D05D1B" w:rsidP="00D05D1B">
      <w:pPr>
        <w:ind w:firstLine="426"/>
        <w:jc w:val="both"/>
        <w:rPr>
          <w:bCs/>
        </w:rPr>
      </w:pPr>
      <w:r w:rsidRPr="003F2211">
        <w:rPr>
          <w:bCs/>
        </w:rPr>
        <w:t xml:space="preserve">Próbę wydolnościową przeprowadza się w ubiorze i obuwiu sportowym w pomieszczeniu zamkniętym o utwardzonej nawierzchni. </w:t>
      </w:r>
      <w:r w:rsidRPr="00C607A9">
        <w:rPr>
          <w:bCs/>
          <w:u w:val="single"/>
        </w:rPr>
        <w:t>Kandydat do każdej z prób podchodzi tylko raz.</w:t>
      </w:r>
      <w:r w:rsidRPr="003F2211">
        <w:rPr>
          <w:bCs/>
        </w:rPr>
        <w:t xml:space="preserve"> Wyjątek stanowi awaria sprzętu, urządzeń pomiarowych lub zewnętrzne zakłócenie próby.</w:t>
      </w:r>
    </w:p>
    <w:p w14:paraId="4C305272" w14:textId="77777777" w:rsidR="00D05D1B" w:rsidRDefault="00D05D1B" w:rsidP="00D05D1B">
      <w:pPr>
        <w:jc w:val="both"/>
        <w:rPr>
          <w:bCs/>
        </w:rPr>
      </w:pPr>
    </w:p>
    <w:p w14:paraId="74D7AA7D" w14:textId="77777777" w:rsidR="00D05D1B" w:rsidRPr="00277C95" w:rsidRDefault="00D05D1B" w:rsidP="00D05D1B">
      <w:pPr>
        <w:jc w:val="both"/>
        <w:rPr>
          <w:b/>
          <w:bCs/>
        </w:rPr>
      </w:pPr>
      <w:r w:rsidRPr="00277C95">
        <w:rPr>
          <w:b/>
          <w:bCs/>
        </w:rPr>
        <w:t>Opis próby wydolnościowej</w:t>
      </w:r>
    </w:p>
    <w:p w14:paraId="10B47DC4" w14:textId="77777777" w:rsidR="00D05D1B" w:rsidRDefault="00D05D1B" w:rsidP="00D05D1B">
      <w:pPr>
        <w:jc w:val="both"/>
        <w:rPr>
          <w:bCs/>
        </w:rPr>
      </w:pPr>
    </w:p>
    <w:p w14:paraId="77498185" w14:textId="77777777" w:rsidR="00D05D1B" w:rsidRPr="00860BBC" w:rsidRDefault="00D05D1B" w:rsidP="00D05D1B">
      <w:pPr>
        <w:ind w:firstLine="708"/>
        <w:jc w:val="both"/>
        <w:rPr>
          <w:bCs/>
        </w:rPr>
      </w:pPr>
      <w:r w:rsidRPr="00860BBC">
        <w:rPr>
          <w:bCs/>
        </w:rPr>
        <w:t>Próba wydolnościowa (</w:t>
      </w:r>
      <w:proofErr w:type="spellStart"/>
      <w:r w:rsidRPr="00860BBC">
        <w:rPr>
          <w:bCs/>
        </w:rPr>
        <w:t>Beep</w:t>
      </w:r>
      <w:proofErr w:type="spellEnd"/>
      <w:r w:rsidRPr="00860BBC">
        <w:rPr>
          <w:bCs/>
        </w:rPr>
        <w:t xml:space="preserve"> test) polega na bieganiu między dwoma znacznikami (liniami), oddalonymi od siebie o 20 metrów w określonym, stale rosnącym tempie. Szerokość toru wynosi 1,5 m. Tempo nadaje sygnał dźwiękowy, podczas trwania którego </w:t>
      </w:r>
      <w:r>
        <w:rPr>
          <w:bCs/>
        </w:rPr>
        <w:t>kandydat</w:t>
      </w:r>
      <w:r w:rsidRPr="00860BBC">
        <w:rPr>
          <w:bCs/>
        </w:rPr>
        <w:t xml:space="preserve"> musi znajdować się poza wyznaczoną linią dwiema nogami. Jeżeli </w:t>
      </w:r>
      <w:r>
        <w:rPr>
          <w:bCs/>
        </w:rPr>
        <w:t>ćwiczący</w:t>
      </w:r>
      <w:r w:rsidRPr="00860BBC">
        <w:rPr>
          <w:bCs/>
        </w:rPr>
        <w:t xml:space="preserve"> dotrze do linii przed sygnałem, powinien zatrzymać się za nią i ruszyć do kolejnego odcinka po usłyszeniu sygnału.</w:t>
      </w:r>
    </w:p>
    <w:p w14:paraId="59FAC9CB" w14:textId="77777777" w:rsidR="00D05D1B" w:rsidRPr="00860BBC" w:rsidRDefault="00D05D1B" w:rsidP="00D05D1B">
      <w:pPr>
        <w:ind w:firstLine="708"/>
        <w:jc w:val="both"/>
        <w:rPr>
          <w:bCs/>
        </w:rPr>
      </w:pPr>
      <w:r w:rsidRPr="00860BBC">
        <w:rPr>
          <w:bCs/>
        </w:rPr>
        <w:t xml:space="preserve">Koniec testu następuje w momencie, gdy </w:t>
      </w:r>
      <w:r>
        <w:rPr>
          <w:bCs/>
        </w:rPr>
        <w:t>kandydat</w:t>
      </w:r>
      <w:r w:rsidRPr="00860BBC">
        <w:rPr>
          <w:bCs/>
        </w:rPr>
        <w:t xml:space="preserve"> dwukrotnie nie przebiegnie kolejnych 20 metrów w wyznaczonym czasie lub dwukrotnie pod rząd wystartuje do kolejnych odcinków przed sygnałem.</w:t>
      </w:r>
    </w:p>
    <w:p w14:paraId="051C61F7" w14:textId="77777777" w:rsidR="00D05D1B" w:rsidRDefault="00D05D1B" w:rsidP="00D05D1B">
      <w:pPr>
        <w:ind w:firstLine="426"/>
        <w:jc w:val="both"/>
        <w:rPr>
          <w:bCs/>
        </w:rPr>
      </w:pPr>
      <w:r w:rsidRPr="00860BBC">
        <w:rPr>
          <w:bCs/>
        </w:rPr>
        <w:t>Ostateczny wynik to liczba rozpoczętego poziomu oraz liczba pełnych przebiegniętych 20-metrówek na tym poziomie (np. 10 - 9), gdzie 10 oznacza poziom, a 9 - numer 20-metrowego odcinka.</w:t>
      </w:r>
    </w:p>
    <w:p w14:paraId="2CE705D1" w14:textId="77777777" w:rsidR="00D05D1B" w:rsidRDefault="00D05D1B" w:rsidP="00D05D1B">
      <w:pPr>
        <w:ind w:firstLine="426"/>
        <w:jc w:val="both"/>
        <w:rPr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9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605"/>
        <w:gridCol w:w="605"/>
        <w:gridCol w:w="605"/>
        <w:gridCol w:w="1186"/>
      </w:tblGrid>
      <w:tr w:rsidR="00D05D1B" w:rsidRPr="00DB659B" w14:paraId="176D154C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6E88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Liczba odcinków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A39FC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36084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8B4A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68613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67157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F219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A9646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7D40C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2B9E3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62529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843C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 odc.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BFA1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 odc.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6EA7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Czas odcinka (s)</w:t>
            </w:r>
          </w:p>
        </w:tc>
      </w:tr>
      <w:tr w:rsidR="00D05D1B" w:rsidRPr="00DB659B" w14:paraId="6A2B1440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D6BE1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Poziom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46EB5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Przebiegnięty dystans (m)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6B6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</w:tr>
      <w:tr w:rsidR="00D05D1B" w:rsidRPr="00DB659B" w14:paraId="6A2EFE6E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4C02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3D71E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46EEB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21B1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14EA1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652D7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8D7E8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AD9A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BCBDC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83FA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F89E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9ACD7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8566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8361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9,0</w:t>
            </w:r>
          </w:p>
        </w:tc>
      </w:tr>
      <w:tr w:rsidR="00D05D1B" w:rsidRPr="00DB659B" w14:paraId="3E24AE0E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E3B8C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5471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F54D8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BAD1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1B8FD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AE2B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90AC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6F753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F1BC8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D9EA7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5DC1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D9ED1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68AFA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1A3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8,0</w:t>
            </w:r>
          </w:p>
        </w:tc>
      </w:tr>
      <w:tr w:rsidR="00D05D1B" w:rsidRPr="00DB659B" w14:paraId="76DB7CD6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362A6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65B2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E4EDC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2744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3E69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A11E8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1D9A7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C2E4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496D6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F801F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70DF0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948D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C418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CA1D8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7,5</w:t>
            </w:r>
          </w:p>
        </w:tc>
      </w:tr>
      <w:tr w:rsidR="00D05D1B" w:rsidRPr="00DB659B" w14:paraId="3EA55394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5111C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24F39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2977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98A5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5E25B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D8E69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123EC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EA2D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B0B5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0047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92C7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1BB13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A589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6130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7,2</w:t>
            </w:r>
          </w:p>
        </w:tc>
      </w:tr>
      <w:tr w:rsidR="00D05D1B" w:rsidRPr="00DB659B" w14:paraId="6D4B86FD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432A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7FAF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4E9A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05279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CC262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10B7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11B9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C170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DCDAC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C1358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FF30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A619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E3A0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5723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6,8</w:t>
            </w:r>
          </w:p>
        </w:tc>
      </w:tr>
      <w:tr w:rsidR="00D05D1B" w:rsidRPr="00DB659B" w14:paraId="27240728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67E0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E0F4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D529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153F7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1B52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FFF7C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1803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149B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E531F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9C33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82041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F52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2E4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746A6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6,5</w:t>
            </w:r>
          </w:p>
        </w:tc>
      </w:tr>
      <w:tr w:rsidR="00D05D1B" w:rsidRPr="00DB659B" w14:paraId="3F6EF63B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3536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13C0B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D59AC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9EA94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076A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650D0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B1CB5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3988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8E986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8A35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1E51B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31938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F6594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CC809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6,2</w:t>
            </w:r>
          </w:p>
        </w:tc>
      </w:tr>
      <w:tr w:rsidR="00D05D1B" w:rsidRPr="00DB659B" w14:paraId="2C7AC848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8FE3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C5F9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9BE9C4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63C9C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42009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D540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D931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FDD0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80087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D0FD9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9E681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0B53E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9F9FB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BDEEB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6,0</w:t>
            </w:r>
          </w:p>
        </w:tc>
      </w:tr>
      <w:tr w:rsidR="00D05D1B" w:rsidRPr="00DB659B" w14:paraId="723CD68A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22CA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58BD5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6594C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9FAD3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E84AC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A14E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51B75D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F460DF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52F0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A7F4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1AF2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9DF7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D84D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1EB61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5,7</w:t>
            </w:r>
          </w:p>
        </w:tc>
      </w:tr>
      <w:tr w:rsidR="00D05D1B" w:rsidRPr="00DB659B" w14:paraId="5DC9BA11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FF56D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2F608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63C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219F1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1720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0E80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1740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31667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1760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5105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BFBD8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D6D69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3EE1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01FD3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5CE3E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1880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0E221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0FB61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5,5</w:t>
            </w:r>
          </w:p>
        </w:tc>
      </w:tr>
      <w:tr w:rsidR="00D05D1B" w:rsidRPr="00DB659B" w14:paraId="37516F93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F407F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E2C79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0F56B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7EEED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9E978E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92BC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1619C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A823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2D2C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B865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4AB29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B211A9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5C733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BB667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5,3</w:t>
            </w:r>
          </w:p>
        </w:tc>
      </w:tr>
      <w:tr w:rsidR="00D05D1B" w:rsidRPr="00DB659B" w14:paraId="4A8958F0" w14:textId="77777777" w:rsidTr="001F14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32324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04390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EC9666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28B8B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C01EBA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67872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B7FAB7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A36BD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2DF08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22FEBD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93616A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D07A8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BA44D" w14:textId="77777777" w:rsidR="00D05D1B" w:rsidRPr="00DB659B" w:rsidRDefault="00D05D1B" w:rsidP="001F1430">
            <w:pPr>
              <w:suppressAutoHyphens w:val="0"/>
              <w:jc w:val="center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B09F2" w14:textId="77777777" w:rsidR="00D05D1B" w:rsidRPr="00DB659B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DB659B">
              <w:rPr>
                <w:color w:val="333333"/>
                <w:sz w:val="21"/>
                <w:szCs w:val="21"/>
              </w:rPr>
              <w:t>5,1</w:t>
            </w:r>
          </w:p>
        </w:tc>
      </w:tr>
    </w:tbl>
    <w:p w14:paraId="1225C8BB" w14:textId="77777777" w:rsidR="00D05D1B" w:rsidRDefault="00D05D1B" w:rsidP="00D05D1B">
      <w:pPr>
        <w:ind w:firstLine="426"/>
        <w:jc w:val="both"/>
        <w:rPr>
          <w:bCs/>
        </w:rPr>
      </w:pPr>
    </w:p>
    <w:p w14:paraId="4E9263BB" w14:textId="77777777" w:rsidR="00D05D1B" w:rsidRPr="00A0226C" w:rsidRDefault="00D05D1B" w:rsidP="00D05D1B">
      <w:pPr>
        <w:ind w:firstLine="426"/>
        <w:jc w:val="both"/>
        <w:rPr>
          <w:b/>
          <w:bCs/>
        </w:rPr>
      </w:pPr>
      <w:r w:rsidRPr="00A0226C">
        <w:rPr>
          <w:b/>
          <w:bCs/>
        </w:rPr>
        <w:t>Indywidualne wyniki kandydata, uzyskane w poszczególnych próbach, są przeliczane na punkty przypisane do konkretnego wyniku według tabeli. Wynik końcowy oblicza się na podstawie średniej arytmetycznej uzyskanych punktów.</w:t>
      </w:r>
    </w:p>
    <w:p w14:paraId="6108E6CE" w14:textId="77777777" w:rsidR="00D05D1B" w:rsidRDefault="00D05D1B" w:rsidP="00D05D1B">
      <w:pPr>
        <w:jc w:val="both"/>
        <w:rPr>
          <w:bCs/>
        </w:rPr>
      </w:pPr>
    </w:p>
    <w:p w14:paraId="2D8B5FED" w14:textId="77777777" w:rsidR="00D05D1B" w:rsidRDefault="00D05D1B" w:rsidP="00D05D1B">
      <w:pPr>
        <w:jc w:val="both"/>
        <w:rPr>
          <w:bCs/>
        </w:rPr>
      </w:pPr>
    </w:p>
    <w:p w14:paraId="56EBE0F0" w14:textId="77777777" w:rsidR="00D05D1B" w:rsidRDefault="00D05D1B" w:rsidP="00D05D1B">
      <w:pPr>
        <w:jc w:val="both"/>
        <w:rPr>
          <w:bCs/>
        </w:rPr>
      </w:pPr>
    </w:p>
    <w:p w14:paraId="322128DC" w14:textId="77777777" w:rsidR="00D05D1B" w:rsidRDefault="00D05D1B" w:rsidP="00D05D1B">
      <w:pPr>
        <w:jc w:val="both"/>
        <w:rPr>
          <w:bCs/>
        </w:rPr>
      </w:pPr>
    </w:p>
    <w:p w14:paraId="0B8244E2" w14:textId="77777777" w:rsidR="00626671" w:rsidRDefault="00626671" w:rsidP="00D05D1B">
      <w:pPr>
        <w:jc w:val="center"/>
        <w:rPr>
          <w:bCs/>
        </w:rPr>
      </w:pPr>
    </w:p>
    <w:p w14:paraId="55B034B4" w14:textId="77777777" w:rsidR="00626671" w:rsidRDefault="00626671" w:rsidP="00D05D1B">
      <w:pPr>
        <w:jc w:val="center"/>
        <w:rPr>
          <w:bCs/>
        </w:rPr>
      </w:pPr>
    </w:p>
    <w:p w14:paraId="0FD9ADD3" w14:textId="77777777" w:rsidR="006B3254" w:rsidRDefault="006B3254" w:rsidP="00D05D1B">
      <w:pPr>
        <w:jc w:val="center"/>
        <w:rPr>
          <w:bCs/>
        </w:rPr>
      </w:pPr>
    </w:p>
    <w:p w14:paraId="46BD30E3" w14:textId="77777777" w:rsidR="006B3254" w:rsidRDefault="006B3254" w:rsidP="00D05D1B">
      <w:pPr>
        <w:jc w:val="center"/>
        <w:rPr>
          <w:bCs/>
        </w:rPr>
      </w:pPr>
    </w:p>
    <w:p w14:paraId="3D295950" w14:textId="2CEE22E3" w:rsidR="00D05D1B" w:rsidRDefault="00D05D1B" w:rsidP="00D05D1B">
      <w:pPr>
        <w:jc w:val="center"/>
        <w:rPr>
          <w:bCs/>
        </w:rPr>
      </w:pPr>
      <w:r>
        <w:rPr>
          <w:bCs/>
        </w:rPr>
        <w:t>TABELA PUNKTOWA</w:t>
      </w:r>
    </w:p>
    <w:p w14:paraId="76542049" w14:textId="77777777" w:rsidR="00D05D1B" w:rsidRDefault="00D05D1B" w:rsidP="00D05D1B">
      <w:pPr>
        <w:jc w:val="center"/>
        <w:rPr>
          <w:bCs/>
        </w:rPr>
      </w:pPr>
    </w:p>
    <w:p w14:paraId="146782A3" w14:textId="77777777" w:rsidR="00D05D1B" w:rsidRDefault="00D05D1B" w:rsidP="00D05D1B">
      <w:pPr>
        <w:jc w:val="center"/>
        <w:rPr>
          <w:bCs/>
        </w:rPr>
      </w:pPr>
      <w:r>
        <w:rPr>
          <w:bCs/>
        </w:rPr>
        <w:t>(przeliczenie uzyskanych wyników na punkty)</w:t>
      </w:r>
    </w:p>
    <w:p w14:paraId="620B7344" w14:textId="77777777" w:rsidR="00D05D1B" w:rsidRDefault="00D05D1B" w:rsidP="00D05D1B">
      <w:pPr>
        <w:jc w:val="center"/>
        <w:rPr>
          <w:bCs/>
        </w:rPr>
      </w:pPr>
    </w:p>
    <w:tbl>
      <w:tblPr>
        <w:tblW w:w="437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6"/>
        <w:gridCol w:w="2309"/>
        <w:gridCol w:w="1815"/>
        <w:gridCol w:w="2093"/>
      </w:tblGrid>
      <w:tr w:rsidR="00D05D1B" w:rsidRPr="002A363E" w14:paraId="3F130A1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51DF8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LICZBA PUNKTÓW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FA1AF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Podciąganie się na drążku</w:t>
            </w:r>
            <w:r w:rsidRPr="002A363E">
              <w:rPr>
                <w:color w:val="333333"/>
                <w:sz w:val="21"/>
                <w:szCs w:val="21"/>
              </w:rPr>
              <w:br/>
              <w:t>(liczba powtórzeń)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EA0BA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Bieg po kopercie</w:t>
            </w:r>
            <w:r w:rsidRPr="002A363E">
              <w:rPr>
                <w:color w:val="333333"/>
                <w:sz w:val="21"/>
                <w:szCs w:val="21"/>
              </w:rPr>
              <w:br/>
              <w:t>(czas w sekundach)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D611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proofErr w:type="spellStart"/>
            <w:r w:rsidRPr="002A363E">
              <w:rPr>
                <w:b/>
                <w:bCs/>
                <w:color w:val="333333"/>
                <w:sz w:val="21"/>
                <w:szCs w:val="21"/>
              </w:rPr>
              <w:t>Beep</w:t>
            </w:r>
            <w:proofErr w:type="spellEnd"/>
            <w:r w:rsidRPr="002A363E">
              <w:rPr>
                <w:b/>
                <w:bCs/>
                <w:color w:val="333333"/>
                <w:sz w:val="21"/>
                <w:szCs w:val="21"/>
              </w:rPr>
              <w:t xml:space="preserve"> test</w:t>
            </w:r>
            <w:r w:rsidRPr="002A363E">
              <w:rPr>
                <w:color w:val="333333"/>
                <w:sz w:val="21"/>
                <w:szCs w:val="21"/>
              </w:rPr>
              <w:br/>
              <w:t>(poziom - liczba odcinków)</w:t>
            </w:r>
          </w:p>
        </w:tc>
      </w:tr>
      <w:tr w:rsidR="00D05D1B" w:rsidRPr="002A363E" w14:paraId="33D7659F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76366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1BA1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C4EA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016DA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12 - 5</w:t>
            </w:r>
          </w:p>
        </w:tc>
      </w:tr>
      <w:tr w:rsidR="00D05D1B" w:rsidRPr="002A363E" w14:paraId="1F935C9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625E1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FEC8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E1A08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22,05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D9335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12 - 4</w:t>
            </w:r>
          </w:p>
        </w:tc>
      </w:tr>
      <w:tr w:rsidR="00D05D1B" w:rsidRPr="002A363E" w14:paraId="5496DEDA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53A10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54C49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076A5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86708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12 - 3</w:t>
            </w:r>
          </w:p>
        </w:tc>
      </w:tr>
      <w:tr w:rsidR="00D05D1B" w:rsidRPr="002A363E" w14:paraId="1BB8D77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F030C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D1FF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10D58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22,15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C3A6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12 - 2</w:t>
            </w:r>
          </w:p>
        </w:tc>
      </w:tr>
      <w:tr w:rsidR="00D05D1B" w:rsidRPr="002A363E" w14:paraId="337247C4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E882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29638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BBB5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B009B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12 - 1</w:t>
            </w:r>
          </w:p>
        </w:tc>
      </w:tr>
      <w:tr w:rsidR="00D05D1B" w:rsidRPr="002A363E" w14:paraId="282C557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37F53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C6C54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21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8AF22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22,25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8DFB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11 - 12</w:t>
            </w:r>
          </w:p>
        </w:tc>
      </w:tr>
      <w:tr w:rsidR="00D05D1B" w:rsidRPr="002A363E" w14:paraId="2CAC701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8719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8B0EF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20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C8FFE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E1E4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11 - 11</w:t>
            </w:r>
          </w:p>
        </w:tc>
      </w:tr>
      <w:tr w:rsidR="00D05D1B" w:rsidRPr="002A363E" w14:paraId="0CD0F65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43A0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440AE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19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63BF8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22,35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65B1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11 - 10</w:t>
            </w:r>
          </w:p>
        </w:tc>
      </w:tr>
      <w:tr w:rsidR="00D05D1B" w:rsidRPr="002A363E" w14:paraId="7E765239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74CE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E504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18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7B62A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481D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11 - 9</w:t>
            </w:r>
          </w:p>
        </w:tc>
      </w:tr>
      <w:tr w:rsidR="00D05D1B" w:rsidRPr="002A363E" w14:paraId="231A3E0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D403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5E41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17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9BF2D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22,45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0DE3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11 - 8</w:t>
            </w:r>
          </w:p>
        </w:tc>
      </w:tr>
      <w:tr w:rsidR="00D05D1B" w:rsidRPr="002A363E" w14:paraId="7DCC157C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A35A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7A5BA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16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1C0BA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F7357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11 - 7</w:t>
            </w:r>
          </w:p>
        </w:tc>
      </w:tr>
      <w:tr w:rsidR="00D05D1B" w:rsidRPr="002A363E" w14:paraId="1BA583B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6139C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F220F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895B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22,55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4D82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11 - 6</w:t>
            </w:r>
          </w:p>
        </w:tc>
      </w:tr>
      <w:tr w:rsidR="00D05D1B" w:rsidRPr="002A363E" w14:paraId="52649690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BA312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BCDA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15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D538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49AC5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11 - 5</w:t>
            </w:r>
          </w:p>
        </w:tc>
      </w:tr>
      <w:tr w:rsidR="00D05D1B" w:rsidRPr="002A363E" w14:paraId="31D9393F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F0E4C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86B28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7B393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22,65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E9C9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11 - 4</w:t>
            </w:r>
          </w:p>
        </w:tc>
      </w:tr>
      <w:tr w:rsidR="00D05D1B" w:rsidRPr="002A363E" w14:paraId="7DD6454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76062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D7891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B43A8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57BA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11 - 3</w:t>
            </w:r>
          </w:p>
        </w:tc>
      </w:tr>
      <w:tr w:rsidR="00D05D1B" w:rsidRPr="002A363E" w14:paraId="60D47AF4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CC63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D8EA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15EED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22,75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7751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11 - 2</w:t>
            </w:r>
          </w:p>
        </w:tc>
      </w:tr>
      <w:tr w:rsidR="00D05D1B" w:rsidRPr="002A363E" w14:paraId="19B7671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DBD1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CB8B5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ACA79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A5839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11 - 1</w:t>
            </w:r>
          </w:p>
        </w:tc>
      </w:tr>
      <w:tr w:rsidR="00D05D1B" w:rsidRPr="002A363E" w14:paraId="14D3C88A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9DE2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B617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67FFE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22,85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0442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10 - 11</w:t>
            </w:r>
          </w:p>
        </w:tc>
      </w:tr>
      <w:tr w:rsidR="00D05D1B" w:rsidRPr="002A363E" w14:paraId="20A08AD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1225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4F0CA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A5C44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67AE9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10 - 10</w:t>
            </w:r>
          </w:p>
        </w:tc>
      </w:tr>
      <w:tr w:rsidR="00D05D1B" w:rsidRPr="002A363E" w14:paraId="6000810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AC08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B9E3C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63004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22,95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DD71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10 - 9</w:t>
            </w:r>
          </w:p>
        </w:tc>
      </w:tr>
      <w:tr w:rsidR="00D05D1B" w:rsidRPr="002A363E" w14:paraId="514A55B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2482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5CD0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12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6E0A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63EF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10 - 8</w:t>
            </w:r>
          </w:p>
        </w:tc>
      </w:tr>
      <w:tr w:rsidR="00D05D1B" w:rsidRPr="002A363E" w14:paraId="2DAF017B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6E1A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CAFEB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9B47F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23,05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23B3A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10 - 7</w:t>
            </w:r>
          </w:p>
        </w:tc>
      </w:tr>
      <w:tr w:rsidR="00D05D1B" w:rsidRPr="002A363E" w14:paraId="793E659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884E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06F9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682A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7EDF0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10 - 6</w:t>
            </w:r>
          </w:p>
        </w:tc>
      </w:tr>
      <w:tr w:rsidR="00D05D1B" w:rsidRPr="002A363E" w14:paraId="556F2AF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C00C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6079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9E020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23,15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C075A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10 - 5</w:t>
            </w:r>
          </w:p>
        </w:tc>
      </w:tr>
      <w:tr w:rsidR="00D05D1B" w:rsidRPr="002A363E" w14:paraId="46A890C7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D10E2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859F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3F246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636F1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10 - 4</w:t>
            </w:r>
          </w:p>
        </w:tc>
      </w:tr>
      <w:tr w:rsidR="00D05D1B" w:rsidRPr="002A363E" w14:paraId="15A3D4F4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7059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2DA5B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11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3BBBC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23,25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031D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10 - 3</w:t>
            </w:r>
          </w:p>
        </w:tc>
      </w:tr>
      <w:tr w:rsidR="00D05D1B" w:rsidRPr="002A363E" w14:paraId="7B204540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2D46B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DDB0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8768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7205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10 - 2</w:t>
            </w:r>
          </w:p>
        </w:tc>
      </w:tr>
      <w:tr w:rsidR="00D05D1B" w:rsidRPr="002A363E" w14:paraId="48EC713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0DA96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99A2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0AD48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23,35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8388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10 - 1</w:t>
            </w:r>
          </w:p>
        </w:tc>
      </w:tr>
      <w:tr w:rsidR="00D05D1B" w:rsidRPr="002A363E" w14:paraId="2AF3D780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BF7E2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87D9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692E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CF40B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9 - 11</w:t>
            </w:r>
          </w:p>
        </w:tc>
      </w:tr>
      <w:tr w:rsidR="00D05D1B" w:rsidRPr="002A363E" w14:paraId="0473754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9F039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58C91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8258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23,45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350E5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9 - 10</w:t>
            </w:r>
          </w:p>
        </w:tc>
      </w:tr>
      <w:tr w:rsidR="00D05D1B" w:rsidRPr="002A363E" w14:paraId="4B644BD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6C04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BCA1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10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EF0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01C2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9 - 9</w:t>
            </w:r>
          </w:p>
        </w:tc>
      </w:tr>
      <w:tr w:rsidR="00D05D1B" w:rsidRPr="002A363E" w14:paraId="60CB0E6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BDA0B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B55C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A5E60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77036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9 - 8</w:t>
            </w:r>
          </w:p>
        </w:tc>
      </w:tr>
      <w:tr w:rsidR="00D05D1B" w:rsidRPr="002A363E" w14:paraId="069AECAE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3E91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2249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82C41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AA982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9 - 7</w:t>
            </w:r>
          </w:p>
        </w:tc>
      </w:tr>
      <w:tr w:rsidR="00D05D1B" w:rsidRPr="002A363E" w14:paraId="5E0F3A64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7675A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C421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D1201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C8D13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9 - 6</w:t>
            </w:r>
          </w:p>
        </w:tc>
      </w:tr>
      <w:tr w:rsidR="00D05D1B" w:rsidRPr="002A363E" w14:paraId="4729617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0017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61F9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7664A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23,90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01410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9 - 5</w:t>
            </w:r>
          </w:p>
        </w:tc>
      </w:tr>
      <w:tr w:rsidR="00D05D1B" w:rsidRPr="002A363E" w14:paraId="6CF4357E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8D18F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0312B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2F58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1916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9 - 4</w:t>
            </w:r>
          </w:p>
        </w:tc>
      </w:tr>
      <w:tr w:rsidR="00D05D1B" w:rsidRPr="002A363E" w14:paraId="2CEF0797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5267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92BC9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58C5D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AAA7A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9 - 3</w:t>
            </w:r>
          </w:p>
        </w:tc>
      </w:tr>
      <w:tr w:rsidR="00D05D1B" w:rsidRPr="002A363E" w14:paraId="4E83617F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02F5B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9A0AE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A054E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E6ACE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9 - 2</w:t>
            </w:r>
          </w:p>
        </w:tc>
      </w:tr>
      <w:tr w:rsidR="00D05D1B" w:rsidRPr="002A363E" w14:paraId="58A4EE3C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40279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BBF9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3029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72DC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9 - 1</w:t>
            </w:r>
          </w:p>
        </w:tc>
      </w:tr>
      <w:tr w:rsidR="00D05D1B" w:rsidRPr="002A363E" w14:paraId="52CCBF6B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5448B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75806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CC8C1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66A6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8 - 11</w:t>
            </w:r>
          </w:p>
        </w:tc>
      </w:tr>
      <w:tr w:rsidR="00D05D1B" w:rsidRPr="002A363E" w14:paraId="2A9B0534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8492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7B62D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8BADB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95318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8 - 10</w:t>
            </w:r>
          </w:p>
        </w:tc>
      </w:tr>
      <w:tr w:rsidR="00D05D1B" w:rsidRPr="002A363E" w14:paraId="4A682F79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2375F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0F83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EF495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DE90D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8 - 9</w:t>
            </w:r>
          </w:p>
        </w:tc>
      </w:tr>
      <w:tr w:rsidR="00D05D1B" w:rsidRPr="002A363E" w14:paraId="6F351E5B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F20FD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B7F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DC918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C7487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8 - 8</w:t>
            </w:r>
          </w:p>
        </w:tc>
      </w:tr>
      <w:tr w:rsidR="00D05D1B" w:rsidRPr="002A363E" w14:paraId="79F58067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DA6A5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2D769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2AB46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56B1F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8 - 7</w:t>
            </w:r>
          </w:p>
        </w:tc>
      </w:tr>
      <w:tr w:rsidR="00D05D1B" w:rsidRPr="002A363E" w14:paraId="4EE15DD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BFA6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D265E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B83D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24,90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1DA8C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8 - 6</w:t>
            </w:r>
          </w:p>
        </w:tc>
      </w:tr>
      <w:tr w:rsidR="00D05D1B" w:rsidRPr="002A363E" w14:paraId="098DA79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DA091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BF7E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82EB8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28F3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8 - 5</w:t>
            </w:r>
          </w:p>
        </w:tc>
      </w:tr>
      <w:tr w:rsidR="00D05D1B" w:rsidRPr="002A363E" w14:paraId="1947F1C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625D6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6690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7E9E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749A1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8 - 4</w:t>
            </w:r>
          </w:p>
        </w:tc>
      </w:tr>
      <w:tr w:rsidR="00D05D1B" w:rsidRPr="002A363E" w14:paraId="41BA169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2D9B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3863A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53F3D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BDF70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8 - 3</w:t>
            </w:r>
          </w:p>
        </w:tc>
      </w:tr>
      <w:tr w:rsidR="00D05D1B" w:rsidRPr="002A363E" w14:paraId="1B182560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026DD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3D6F2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DF24E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96BE8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8 - 2</w:t>
            </w:r>
          </w:p>
        </w:tc>
      </w:tr>
      <w:tr w:rsidR="00D05D1B" w:rsidRPr="002A363E" w14:paraId="6C943E80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5E8FB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lastRenderedPageBreak/>
              <w:t>26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D4AE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EE984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55471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8 - 1</w:t>
            </w:r>
          </w:p>
        </w:tc>
      </w:tr>
      <w:tr w:rsidR="00D05D1B" w:rsidRPr="002A363E" w14:paraId="79C3F14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2EA0D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D717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5774E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D312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7 - 10</w:t>
            </w:r>
          </w:p>
        </w:tc>
      </w:tr>
      <w:tr w:rsidR="00D05D1B" w:rsidRPr="002A363E" w14:paraId="38BC2C25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0BDC2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0A8AC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7AEBC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B50CE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7 - 9</w:t>
            </w:r>
          </w:p>
        </w:tc>
      </w:tr>
      <w:tr w:rsidR="00D05D1B" w:rsidRPr="002A363E" w14:paraId="19F6B1C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64C7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DFBCC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5A18C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649B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7 - 8</w:t>
            </w:r>
          </w:p>
        </w:tc>
      </w:tr>
      <w:tr w:rsidR="00D05D1B" w:rsidRPr="002A363E" w14:paraId="37AB48D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0EA69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18AD8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66F0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9F69D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7 - 7</w:t>
            </w:r>
          </w:p>
        </w:tc>
      </w:tr>
      <w:tr w:rsidR="00D05D1B" w:rsidRPr="002A363E" w14:paraId="652BB61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158E9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0BD25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91B9F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25,90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EDC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7 - 6</w:t>
            </w:r>
          </w:p>
        </w:tc>
      </w:tr>
      <w:tr w:rsidR="00D05D1B" w:rsidRPr="002A363E" w14:paraId="1AD8285A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F66EC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5500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DC77D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EEFFC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7 - 5</w:t>
            </w:r>
          </w:p>
        </w:tc>
      </w:tr>
      <w:tr w:rsidR="00D05D1B" w:rsidRPr="002A363E" w14:paraId="07BF5BC7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90C64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12A95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7670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7DA5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7 - 4</w:t>
            </w:r>
          </w:p>
        </w:tc>
      </w:tr>
      <w:tr w:rsidR="00D05D1B" w:rsidRPr="002A363E" w14:paraId="518FE56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0888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3905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4606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1FA6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7 - 3</w:t>
            </w:r>
          </w:p>
        </w:tc>
      </w:tr>
      <w:tr w:rsidR="00D05D1B" w:rsidRPr="002A363E" w14:paraId="256FBF61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5FC1A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4464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A121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753B4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7 - 2</w:t>
            </w:r>
          </w:p>
        </w:tc>
      </w:tr>
      <w:tr w:rsidR="00D05D1B" w:rsidRPr="002A363E" w14:paraId="5E97237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0DA2A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251C1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B4304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AD8A1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7 - 1</w:t>
            </w:r>
          </w:p>
        </w:tc>
      </w:tr>
      <w:tr w:rsidR="00D05D1B" w:rsidRPr="002A363E" w14:paraId="46331F9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3966C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289725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3B186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24A0A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6 - 10</w:t>
            </w:r>
          </w:p>
        </w:tc>
      </w:tr>
      <w:tr w:rsidR="00D05D1B" w:rsidRPr="002A363E" w14:paraId="670F503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4F112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51312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84D7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1F7D1C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6 - 9</w:t>
            </w:r>
          </w:p>
        </w:tc>
      </w:tr>
      <w:tr w:rsidR="00D05D1B" w:rsidRPr="002A363E" w14:paraId="0F8129B9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85654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A8AE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0091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69F8F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6 - 8</w:t>
            </w:r>
          </w:p>
        </w:tc>
      </w:tr>
      <w:tr w:rsidR="00D05D1B" w:rsidRPr="002A363E" w14:paraId="3D586C0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2A59B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C00A6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C249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F411B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6 - 7</w:t>
            </w:r>
          </w:p>
        </w:tc>
      </w:tr>
      <w:tr w:rsidR="00D05D1B" w:rsidRPr="002A363E" w14:paraId="61EB95FE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60F02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EA82D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AB288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26,90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3ED7D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6 - 6</w:t>
            </w:r>
          </w:p>
        </w:tc>
      </w:tr>
      <w:tr w:rsidR="00D05D1B" w:rsidRPr="002A363E" w14:paraId="379CB3F3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61C4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76B9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3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47689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27,00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84D99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6 - 5</w:t>
            </w:r>
          </w:p>
        </w:tc>
      </w:tr>
      <w:tr w:rsidR="00D05D1B" w:rsidRPr="002A363E" w14:paraId="670E259C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0444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9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38FB5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F096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27,10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7A0B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6 - 4</w:t>
            </w:r>
          </w:p>
        </w:tc>
      </w:tr>
      <w:tr w:rsidR="00D05D1B" w:rsidRPr="002A363E" w14:paraId="7D75230F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C5BF4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48701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220D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27,20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B3A2B0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6 - 3</w:t>
            </w:r>
          </w:p>
        </w:tc>
      </w:tr>
      <w:tr w:rsidR="00D05D1B" w:rsidRPr="002A363E" w14:paraId="2D9D598F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CEF09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7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F060F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C4BF9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27,30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F6F838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6 - 2</w:t>
            </w:r>
          </w:p>
        </w:tc>
      </w:tr>
      <w:tr w:rsidR="00D05D1B" w:rsidRPr="002A363E" w14:paraId="531D4B96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818BE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2002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2CB81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27,40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E9DE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6 - 1</w:t>
            </w:r>
          </w:p>
        </w:tc>
      </w:tr>
      <w:tr w:rsidR="00D05D1B" w:rsidRPr="002A363E" w14:paraId="147F1C58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9A61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5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94953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2D644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27,50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6CD6F4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5 - 9</w:t>
            </w:r>
          </w:p>
        </w:tc>
      </w:tr>
      <w:tr w:rsidR="00D05D1B" w:rsidRPr="002A363E" w14:paraId="14F8D5ED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6F1D4E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C4222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5F5D3B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27,60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6E3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5 - 8</w:t>
            </w:r>
          </w:p>
        </w:tc>
      </w:tr>
      <w:tr w:rsidR="00D05D1B" w:rsidRPr="002A363E" w14:paraId="6AD10049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33A371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3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11DE5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8AD96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27,70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C47BDF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5 - 7</w:t>
            </w:r>
          </w:p>
        </w:tc>
      </w:tr>
      <w:tr w:rsidR="00D05D1B" w:rsidRPr="002A363E" w14:paraId="3690C1C2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04EE79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D7ED6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79A5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27,80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295AE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5 - 6</w:t>
            </w:r>
          </w:p>
        </w:tc>
      </w:tr>
      <w:tr w:rsidR="00D05D1B" w:rsidRPr="002A363E" w14:paraId="1C742AD7" w14:textId="77777777" w:rsidTr="001F143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5FCBA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D4FD3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1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C2CD7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27,90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1101D" w14:textId="77777777" w:rsidR="00D05D1B" w:rsidRPr="002A363E" w:rsidRDefault="00D05D1B" w:rsidP="001F1430">
            <w:pPr>
              <w:suppressAutoHyphens w:val="0"/>
              <w:rPr>
                <w:color w:val="333333"/>
                <w:sz w:val="21"/>
                <w:szCs w:val="21"/>
              </w:rPr>
            </w:pPr>
            <w:r w:rsidRPr="002A363E">
              <w:rPr>
                <w:color w:val="333333"/>
                <w:sz w:val="21"/>
                <w:szCs w:val="21"/>
              </w:rPr>
              <w:t>5 - 5</w:t>
            </w:r>
          </w:p>
        </w:tc>
      </w:tr>
    </w:tbl>
    <w:p w14:paraId="2F9C28CA" w14:textId="77777777" w:rsidR="00D05D1B" w:rsidRDefault="00D05D1B" w:rsidP="00D05D1B">
      <w:pPr>
        <w:jc w:val="center"/>
        <w:rPr>
          <w:bCs/>
        </w:rPr>
      </w:pPr>
    </w:p>
    <w:p w14:paraId="14D58715" w14:textId="77777777" w:rsidR="00D05D1B" w:rsidRDefault="00D05D1B" w:rsidP="00D05D1B">
      <w:pPr>
        <w:jc w:val="center"/>
        <w:rPr>
          <w:bCs/>
        </w:rPr>
      </w:pPr>
    </w:p>
    <w:p w14:paraId="5EABDEDC" w14:textId="77777777" w:rsidR="00D05D1B" w:rsidRDefault="00D05D1B" w:rsidP="00D05D1B">
      <w:pPr>
        <w:jc w:val="both"/>
        <w:rPr>
          <w:bCs/>
        </w:rPr>
      </w:pPr>
      <w:r>
        <w:rPr>
          <w:bCs/>
        </w:rPr>
        <w:t xml:space="preserve">Uwaga: na stronie internetowej Komendy Głównej PSP pod adresem: </w:t>
      </w:r>
      <w:r w:rsidRPr="00E84AD3">
        <w:rPr>
          <w:bCs/>
        </w:rPr>
        <w:t xml:space="preserve">www.straz.gov.pl/sport/Testy_sprawnosci_fizycznej </w:t>
      </w:r>
      <w:r>
        <w:rPr>
          <w:bCs/>
        </w:rPr>
        <w:t>są udostępnione filmy instruktażowe przebiegu i wykonania próby wydolnościowej (</w:t>
      </w:r>
      <w:proofErr w:type="spellStart"/>
      <w:r>
        <w:rPr>
          <w:bCs/>
        </w:rPr>
        <w:t>beep</w:t>
      </w:r>
      <w:proofErr w:type="spellEnd"/>
      <w:r>
        <w:rPr>
          <w:bCs/>
        </w:rPr>
        <w:t xml:space="preserve"> test) oraz prób sprawnościowych.</w:t>
      </w:r>
    </w:p>
    <w:p w14:paraId="02917A8A" w14:textId="77777777" w:rsidR="00D05D1B" w:rsidRDefault="00D05D1B" w:rsidP="00D05D1B">
      <w:pPr>
        <w:rPr>
          <w:bCs/>
        </w:rPr>
      </w:pPr>
    </w:p>
    <w:p w14:paraId="2216A0BB" w14:textId="77777777" w:rsidR="00D05D1B" w:rsidRPr="00F178E4" w:rsidRDefault="00D05D1B" w:rsidP="00D05D1B">
      <w:pPr>
        <w:ind w:firstLine="708"/>
        <w:jc w:val="both"/>
        <w:rPr>
          <w:bCs/>
        </w:rPr>
      </w:pPr>
    </w:p>
    <w:p w14:paraId="5920D9EF" w14:textId="77777777" w:rsidR="00D05D1B" w:rsidRDefault="00D05D1B" w:rsidP="00D05D1B">
      <w:pPr>
        <w:pStyle w:val="Tekstpodstawowy22"/>
        <w:spacing w:line="240" w:lineRule="auto"/>
        <w:jc w:val="both"/>
        <w:rPr>
          <w:b/>
        </w:rPr>
      </w:pPr>
      <w:r w:rsidRPr="00F409AD">
        <w:rPr>
          <w:b/>
        </w:rPr>
        <w:tab/>
      </w:r>
      <w:r>
        <w:rPr>
          <w:b/>
        </w:rPr>
        <w:t>Warunkiem zaliczenia testu sprawnościowego jest przystąpienie kandydata do każdej konkurencji i jej zaliczenie. Niezaliczenie jednej z konkurencji eliminuje kandydata z dalszego postępowania kwalifikacyjnego.</w:t>
      </w:r>
    </w:p>
    <w:p w14:paraId="6CEFBE5E" w14:textId="77777777" w:rsidR="00657D72" w:rsidRDefault="00657D72" w:rsidP="00657D72">
      <w:pPr>
        <w:ind w:firstLine="284"/>
        <w:jc w:val="both"/>
      </w:pPr>
    </w:p>
    <w:p w14:paraId="3E760B62" w14:textId="77777777" w:rsidR="00657D72" w:rsidRDefault="00657D72" w:rsidP="00657D72">
      <w:pPr>
        <w:ind w:firstLine="284"/>
        <w:jc w:val="both"/>
      </w:pPr>
    </w:p>
    <w:p w14:paraId="0EACE0CE" w14:textId="77777777" w:rsidR="00626671" w:rsidRDefault="00626671" w:rsidP="005A3080">
      <w:pPr>
        <w:ind w:firstLine="284"/>
        <w:jc w:val="center"/>
        <w:rPr>
          <w:b/>
        </w:rPr>
      </w:pPr>
    </w:p>
    <w:p w14:paraId="36C36F1C" w14:textId="77777777" w:rsidR="00626671" w:rsidRDefault="00626671" w:rsidP="005A3080">
      <w:pPr>
        <w:ind w:firstLine="284"/>
        <w:jc w:val="center"/>
        <w:rPr>
          <w:b/>
        </w:rPr>
      </w:pPr>
    </w:p>
    <w:p w14:paraId="0EF64416" w14:textId="77777777" w:rsidR="00626671" w:rsidRDefault="00626671" w:rsidP="005A3080">
      <w:pPr>
        <w:ind w:firstLine="284"/>
        <w:jc w:val="center"/>
        <w:rPr>
          <w:b/>
        </w:rPr>
      </w:pPr>
    </w:p>
    <w:p w14:paraId="1E4BE942" w14:textId="77777777" w:rsidR="00626671" w:rsidRDefault="00626671" w:rsidP="005A3080">
      <w:pPr>
        <w:ind w:firstLine="284"/>
        <w:jc w:val="center"/>
        <w:rPr>
          <w:b/>
        </w:rPr>
      </w:pPr>
    </w:p>
    <w:p w14:paraId="7B3BDEB4" w14:textId="77777777" w:rsidR="00626671" w:rsidRDefault="00626671" w:rsidP="005A3080">
      <w:pPr>
        <w:ind w:firstLine="284"/>
        <w:jc w:val="center"/>
        <w:rPr>
          <w:b/>
        </w:rPr>
      </w:pPr>
    </w:p>
    <w:p w14:paraId="7B953DD8" w14:textId="77777777" w:rsidR="00626671" w:rsidRDefault="00626671" w:rsidP="005A3080">
      <w:pPr>
        <w:ind w:firstLine="284"/>
        <w:jc w:val="center"/>
        <w:rPr>
          <w:b/>
        </w:rPr>
      </w:pPr>
    </w:p>
    <w:p w14:paraId="719A6E55" w14:textId="77777777" w:rsidR="00626671" w:rsidRDefault="00626671" w:rsidP="005A3080">
      <w:pPr>
        <w:ind w:firstLine="284"/>
        <w:jc w:val="center"/>
        <w:rPr>
          <w:b/>
        </w:rPr>
      </w:pPr>
    </w:p>
    <w:p w14:paraId="0B2AB2C2" w14:textId="77777777" w:rsidR="00626671" w:rsidRDefault="00626671" w:rsidP="005A3080">
      <w:pPr>
        <w:ind w:firstLine="284"/>
        <w:jc w:val="center"/>
        <w:rPr>
          <w:b/>
        </w:rPr>
      </w:pPr>
    </w:p>
    <w:p w14:paraId="45CAC6F5" w14:textId="77777777" w:rsidR="00626671" w:rsidRDefault="00626671" w:rsidP="005A3080">
      <w:pPr>
        <w:ind w:firstLine="284"/>
        <w:jc w:val="center"/>
        <w:rPr>
          <w:b/>
        </w:rPr>
      </w:pPr>
    </w:p>
    <w:p w14:paraId="1250DF83" w14:textId="77777777" w:rsidR="00626671" w:rsidRDefault="00626671" w:rsidP="005A3080">
      <w:pPr>
        <w:ind w:firstLine="284"/>
        <w:jc w:val="center"/>
        <w:rPr>
          <w:b/>
        </w:rPr>
      </w:pPr>
    </w:p>
    <w:p w14:paraId="3C71149D" w14:textId="77777777" w:rsidR="00626671" w:rsidRDefault="00626671" w:rsidP="005A3080">
      <w:pPr>
        <w:ind w:firstLine="284"/>
        <w:jc w:val="center"/>
        <w:rPr>
          <w:b/>
        </w:rPr>
      </w:pPr>
    </w:p>
    <w:p w14:paraId="36A2C00B" w14:textId="77777777" w:rsidR="00626671" w:rsidRDefault="00626671" w:rsidP="005A3080">
      <w:pPr>
        <w:ind w:firstLine="284"/>
        <w:jc w:val="center"/>
        <w:rPr>
          <w:b/>
        </w:rPr>
      </w:pPr>
    </w:p>
    <w:p w14:paraId="641023B2" w14:textId="77777777" w:rsidR="00626671" w:rsidRDefault="00626671" w:rsidP="005A3080">
      <w:pPr>
        <w:ind w:firstLine="284"/>
        <w:jc w:val="center"/>
        <w:rPr>
          <w:b/>
        </w:rPr>
      </w:pPr>
    </w:p>
    <w:p w14:paraId="72183F09" w14:textId="77777777" w:rsidR="00626671" w:rsidRDefault="00626671" w:rsidP="005A3080">
      <w:pPr>
        <w:ind w:firstLine="284"/>
        <w:jc w:val="center"/>
        <w:rPr>
          <w:b/>
        </w:rPr>
      </w:pPr>
    </w:p>
    <w:p w14:paraId="0B65B329" w14:textId="77777777" w:rsidR="00626671" w:rsidRDefault="00626671" w:rsidP="005A3080">
      <w:pPr>
        <w:ind w:firstLine="284"/>
        <w:jc w:val="center"/>
        <w:rPr>
          <w:b/>
        </w:rPr>
      </w:pPr>
    </w:p>
    <w:p w14:paraId="5337A358" w14:textId="77777777" w:rsidR="00626671" w:rsidRDefault="00626671" w:rsidP="005A3080">
      <w:pPr>
        <w:ind w:firstLine="284"/>
        <w:jc w:val="center"/>
        <w:rPr>
          <w:b/>
        </w:rPr>
      </w:pPr>
    </w:p>
    <w:p w14:paraId="5AD45626" w14:textId="77777777" w:rsidR="00626671" w:rsidRDefault="00626671" w:rsidP="005A3080">
      <w:pPr>
        <w:ind w:firstLine="284"/>
        <w:jc w:val="center"/>
        <w:rPr>
          <w:b/>
        </w:rPr>
      </w:pPr>
    </w:p>
    <w:p w14:paraId="74627AF1" w14:textId="77777777" w:rsidR="00626671" w:rsidRDefault="00626671" w:rsidP="005A3080">
      <w:pPr>
        <w:ind w:firstLine="284"/>
        <w:jc w:val="center"/>
        <w:rPr>
          <w:b/>
        </w:rPr>
      </w:pPr>
    </w:p>
    <w:p w14:paraId="5E4C17F8" w14:textId="77777777" w:rsidR="00626671" w:rsidRDefault="00626671" w:rsidP="005A3080">
      <w:pPr>
        <w:ind w:firstLine="284"/>
        <w:jc w:val="center"/>
        <w:rPr>
          <w:b/>
        </w:rPr>
      </w:pPr>
    </w:p>
    <w:p w14:paraId="4B9D5065" w14:textId="77777777" w:rsidR="00626671" w:rsidRDefault="00626671" w:rsidP="005A3080">
      <w:pPr>
        <w:ind w:firstLine="284"/>
        <w:jc w:val="center"/>
        <w:rPr>
          <w:b/>
        </w:rPr>
      </w:pPr>
    </w:p>
    <w:p w14:paraId="4FA63F4D" w14:textId="77777777" w:rsidR="00626671" w:rsidRDefault="00626671" w:rsidP="005A3080">
      <w:pPr>
        <w:ind w:firstLine="284"/>
        <w:jc w:val="center"/>
        <w:rPr>
          <w:b/>
        </w:rPr>
      </w:pPr>
    </w:p>
    <w:p w14:paraId="5817F2FE" w14:textId="77777777" w:rsidR="00626671" w:rsidRDefault="00626671" w:rsidP="005A3080">
      <w:pPr>
        <w:ind w:firstLine="284"/>
        <w:jc w:val="center"/>
        <w:rPr>
          <w:b/>
        </w:rPr>
      </w:pPr>
    </w:p>
    <w:p w14:paraId="6D94450C" w14:textId="37D74251" w:rsidR="00EA3F19" w:rsidRPr="005A3080" w:rsidRDefault="00EA3F19" w:rsidP="005A3080">
      <w:pPr>
        <w:ind w:firstLine="284"/>
        <w:jc w:val="center"/>
        <w:rPr>
          <w:b/>
        </w:rPr>
      </w:pPr>
      <w:r w:rsidRPr="005A3080">
        <w:rPr>
          <w:b/>
        </w:rPr>
        <w:t>INFORMACJA</w:t>
      </w:r>
    </w:p>
    <w:p w14:paraId="1A42F060" w14:textId="4459CC48" w:rsidR="00EA3F19" w:rsidRPr="005A3080" w:rsidRDefault="000573DA" w:rsidP="005A3080">
      <w:pPr>
        <w:ind w:firstLine="284"/>
        <w:jc w:val="center"/>
        <w:rPr>
          <w:b/>
        </w:rPr>
      </w:pPr>
      <w:r w:rsidRPr="005A3080">
        <w:rPr>
          <w:b/>
        </w:rPr>
        <w:t>o</w:t>
      </w:r>
      <w:r w:rsidR="00EA3F19" w:rsidRPr="005A3080">
        <w:rPr>
          <w:b/>
        </w:rPr>
        <w:t xml:space="preserve"> ochronie danych osobowych w związku z naborem </w:t>
      </w:r>
      <w:r w:rsidRPr="005A3080">
        <w:rPr>
          <w:b/>
        </w:rPr>
        <w:t>na stanowisko stażysta w służbie przygotowawczej</w:t>
      </w:r>
      <w:r w:rsidR="00935D65" w:rsidRPr="005A3080">
        <w:rPr>
          <w:b/>
        </w:rPr>
        <w:t xml:space="preserve"> (docelowo starszy instruktor) w Szkole Aspirantów </w:t>
      </w:r>
      <w:r w:rsidR="005A3080" w:rsidRPr="005A3080">
        <w:rPr>
          <w:b/>
        </w:rPr>
        <w:t>PSP w Krakowie</w:t>
      </w:r>
    </w:p>
    <w:p w14:paraId="20FE3574" w14:textId="77777777" w:rsidR="005A3080" w:rsidRDefault="005A3080" w:rsidP="004B3AA6">
      <w:pPr>
        <w:ind w:firstLine="284"/>
        <w:jc w:val="both"/>
      </w:pPr>
    </w:p>
    <w:p w14:paraId="10B425DA" w14:textId="77777777" w:rsidR="005A3080" w:rsidRDefault="005A3080" w:rsidP="004B3AA6">
      <w:pPr>
        <w:ind w:firstLine="284"/>
        <w:jc w:val="both"/>
      </w:pPr>
    </w:p>
    <w:p w14:paraId="14CF3DD2" w14:textId="66B5A34D" w:rsidR="004B3AA6" w:rsidRDefault="004B3AA6" w:rsidP="004B3AA6">
      <w:pPr>
        <w:ind w:firstLine="284"/>
        <w:jc w:val="both"/>
      </w:pPr>
      <w:r w:rsidRPr="000B4D9A">
        <w:t xml:space="preserve">Zgodnie z art. 13 ust. 1 i 2 rozporządzenia Parlamentu Europejskiego i Rady (UE) 2016/679 z dnia 27 kwietnia 2016 r. w sprawie ochrony osób fizycznych w związku </w:t>
      </w:r>
      <w:r>
        <w:br/>
      </w:r>
      <w:r w:rsidRPr="000B4D9A">
        <w:t>z przetwarzaniem danych osobowych i w sprawie swobodnego przepływu takich danych oraz uchylenia dyrektywy 95/46/WE (zwanego dalej „RODO”) informujemy, że:</w:t>
      </w:r>
    </w:p>
    <w:p w14:paraId="6146AEE4" w14:textId="77777777" w:rsidR="005739ED" w:rsidRPr="000B4D9A" w:rsidRDefault="005739ED" w:rsidP="004B3AA6">
      <w:pPr>
        <w:ind w:firstLine="284"/>
        <w:jc w:val="both"/>
      </w:pPr>
    </w:p>
    <w:p w14:paraId="6D8369D1" w14:textId="7C1A4826" w:rsidR="004B3AA6" w:rsidRPr="000B4D9A" w:rsidRDefault="004B3AA6" w:rsidP="005739ED">
      <w:pPr>
        <w:numPr>
          <w:ilvl w:val="0"/>
          <w:numId w:val="41"/>
        </w:numPr>
        <w:ind w:left="284" w:hanging="284"/>
        <w:jc w:val="both"/>
      </w:pPr>
      <w:r w:rsidRPr="000B4D9A">
        <w:t xml:space="preserve">Administratorem przetwarzającym Pani/Pana dane osobowe jest Komendant Szkoły Aspirantów Państwowej Straży Pożarnej w Krakowie (31-951 Kraków os. Zgody 18, tel. 12 </w:t>
      </w:r>
      <w:r w:rsidR="005739ED">
        <w:t>68197</w:t>
      </w:r>
      <w:r w:rsidR="00396CEE">
        <w:t>00</w:t>
      </w:r>
      <w:r w:rsidRPr="000B4D9A">
        <w:t xml:space="preserve">, e-mail: </w:t>
      </w:r>
      <w:hyperlink r:id="rId16" w:history="1">
        <w:r w:rsidRPr="000B4D9A">
          <w:rPr>
            <w:rStyle w:val="Hipercze"/>
          </w:rPr>
          <w:t>szkola@sapsp.pl</w:t>
        </w:r>
      </w:hyperlink>
      <w:r w:rsidRPr="000B4D9A">
        <w:t>).</w:t>
      </w:r>
    </w:p>
    <w:p w14:paraId="657F7088" w14:textId="77777777" w:rsidR="004B3AA6" w:rsidRPr="000B4D9A" w:rsidRDefault="004B3AA6" w:rsidP="005739ED">
      <w:pPr>
        <w:numPr>
          <w:ilvl w:val="0"/>
          <w:numId w:val="41"/>
        </w:numPr>
        <w:ind w:left="284" w:hanging="284"/>
        <w:jc w:val="both"/>
      </w:pPr>
      <w:r w:rsidRPr="000B4D9A">
        <w:t xml:space="preserve">W Szkole Aspirantów Państwowej Straży Pożarnej w Krakowie wyznaczony został Inspektor Ochrony Danych (e-mail: </w:t>
      </w:r>
      <w:hyperlink r:id="rId17" w:history="1">
        <w:r w:rsidRPr="000B4D9A">
          <w:rPr>
            <w:rStyle w:val="Hipercze"/>
          </w:rPr>
          <w:t>szkola@sapsp.pl</w:t>
        </w:r>
      </w:hyperlink>
      <w:r w:rsidRPr="000B4D9A">
        <w:t>).</w:t>
      </w:r>
    </w:p>
    <w:p w14:paraId="650D0A1D" w14:textId="400C59AF" w:rsidR="004B3AA6" w:rsidRPr="000B4D9A" w:rsidRDefault="00DF5154" w:rsidP="00B42218">
      <w:pPr>
        <w:numPr>
          <w:ilvl w:val="0"/>
          <w:numId w:val="41"/>
        </w:numPr>
        <w:ind w:left="284" w:hanging="284"/>
      </w:pPr>
      <w:r>
        <w:t xml:space="preserve">Podane przez </w:t>
      </w:r>
      <w:r w:rsidR="004B3AA6" w:rsidRPr="000B4D9A">
        <w:t>Pani</w:t>
      </w:r>
      <w:r>
        <w:t>ą</w:t>
      </w:r>
      <w:r w:rsidR="004B3AA6" w:rsidRPr="000B4D9A">
        <w:t>/Pana dane osobowe będą przetwarzane w celu prowadzenia obecnego naboru do służby</w:t>
      </w:r>
      <w:r w:rsidR="00FD0C53">
        <w:rPr>
          <w:rStyle w:val="Odwoanieprzypisudolnego"/>
        </w:rPr>
        <w:footnoteReference w:id="1"/>
      </w:r>
      <w:r w:rsidR="004B4A39">
        <w:t xml:space="preserve">. </w:t>
      </w:r>
      <w:r w:rsidR="00723B9A">
        <w:t>Inne dane będą przetwarzane na podstawie zgody</w:t>
      </w:r>
      <w:r w:rsidR="0062653F">
        <w:rPr>
          <w:rStyle w:val="Odwoanieprzypisudolnego"/>
        </w:rPr>
        <w:footnoteReference w:id="2"/>
      </w:r>
      <w:r w:rsidR="00723B9A">
        <w:t>,</w:t>
      </w:r>
      <w:r w:rsidR="00710B7F">
        <w:t xml:space="preserve"> która może zostać odwołana w dowolnym czasie.</w:t>
      </w:r>
    </w:p>
    <w:p w14:paraId="23878D37" w14:textId="13DE9F25" w:rsidR="00C51DF8" w:rsidRDefault="00480C99" w:rsidP="005739ED">
      <w:pPr>
        <w:numPr>
          <w:ilvl w:val="0"/>
          <w:numId w:val="41"/>
        </w:numPr>
        <w:ind w:left="284" w:hanging="284"/>
        <w:jc w:val="both"/>
      </w:pPr>
      <w:r>
        <w:t>Odbiorcami Pan</w:t>
      </w:r>
      <w:r w:rsidR="00FD60CE">
        <w:t>i/Pana danych osobowych będą wyłącznie te podmioty, którym dane mogą być przekazywane</w:t>
      </w:r>
      <w:r w:rsidR="00C51DF8">
        <w:t xml:space="preserve"> na gruncie obowiązujących przepisów prawa.</w:t>
      </w:r>
    </w:p>
    <w:p w14:paraId="0DA5FF70" w14:textId="77777777" w:rsidR="00D4549F" w:rsidRDefault="004B3AA6" w:rsidP="005739ED">
      <w:pPr>
        <w:numPr>
          <w:ilvl w:val="0"/>
          <w:numId w:val="41"/>
        </w:numPr>
        <w:ind w:left="284" w:hanging="284"/>
        <w:jc w:val="both"/>
      </w:pPr>
      <w:r w:rsidRPr="000B4D9A">
        <w:t xml:space="preserve">Pani/Pana dane osobowe </w:t>
      </w:r>
      <w:r w:rsidR="00D4549F">
        <w:t xml:space="preserve">nie </w:t>
      </w:r>
      <w:r w:rsidRPr="000B4D9A">
        <w:t xml:space="preserve">będą </w:t>
      </w:r>
      <w:r w:rsidR="00D4549F">
        <w:t>przekazywane do państwa trzeciego lub organizacji międzynarodowej.</w:t>
      </w:r>
    </w:p>
    <w:p w14:paraId="4E44C660" w14:textId="08DCB323" w:rsidR="00FB6418" w:rsidRDefault="00E55C1A" w:rsidP="001F1430">
      <w:pPr>
        <w:numPr>
          <w:ilvl w:val="0"/>
          <w:numId w:val="41"/>
        </w:numPr>
        <w:ind w:left="284" w:hanging="284"/>
        <w:jc w:val="both"/>
      </w:pPr>
      <w:r>
        <w:t xml:space="preserve">Pani/Pana dane osobowe będą </w:t>
      </w:r>
      <w:r w:rsidR="004B3AA6" w:rsidRPr="000B4D9A">
        <w:t xml:space="preserve">przechowywane przez </w:t>
      </w:r>
      <w:r>
        <w:t xml:space="preserve">minimalny </w:t>
      </w:r>
      <w:r w:rsidR="004B3AA6" w:rsidRPr="000B4D9A">
        <w:t xml:space="preserve">okres </w:t>
      </w:r>
      <w:r w:rsidR="00FB6418">
        <w:t xml:space="preserve">wynikający </w:t>
      </w:r>
      <w:r w:rsidR="00D25693">
        <w:br/>
      </w:r>
      <w:r w:rsidR="00FB6418">
        <w:t>z wymogów związanych z naborem</w:t>
      </w:r>
      <w:r w:rsidR="00D71639">
        <w:t xml:space="preserve">. W terminie 7 dni od dnia ogłoszenia wyników, istnieje możliwość odbioru dokumentów przez osoby których one dotyczą. </w:t>
      </w:r>
      <w:r w:rsidR="00C836C8">
        <w:t>W przypadku nieodebrania dokumentów, po wymienionym terminie zostaną one zniszczone</w:t>
      </w:r>
      <w:r w:rsidR="004A7191">
        <w:t>.</w:t>
      </w:r>
      <w:r w:rsidR="00C836C8">
        <w:t xml:space="preserve"> </w:t>
      </w:r>
    </w:p>
    <w:p w14:paraId="5EE0FD8B" w14:textId="77777777" w:rsidR="00914013" w:rsidRDefault="00C103DA" w:rsidP="001F1430">
      <w:pPr>
        <w:numPr>
          <w:ilvl w:val="0"/>
          <w:numId w:val="41"/>
        </w:numPr>
        <w:ind w:left="284" w:hanging="284"/>
        <w:jc w:val="both"/>
      </w:pPr>
      <w:r>
        <w:t>P</w:t>
      </w:r>
      <w:r w:rsidR="004B3AA6" w:rsidRPr="000B4D9A">
        <w:t xml:space="preserve">rzysługuje Pani/Panu prawo </w:t>
      </w:r>
      <w:r>
        <w:t xml:space="preserve">w zakresie </w:t>
      </w:r>
      <w:r w:rsidR="00914013">
        <w:t>swoich danych osobowych:</w:t>
      </w:r>
    </w:p>
    <w:p w14:paraId="462408A8" w14:textId="2A4C3E1A" w:rsidR="00914013" w:rsidRDefault="001F0566" w:rsidP="00914013">
      <w:pPr>
        <w:numPr>
          <w:ilvl w:val="0"/>
          <w:numId w:val="42"/>
        </w:numPr>
        <w:jc w:val="both"/>
      </w:pPr>
      <w:r>
        <w:t>d</w:t>
      </w:r>
      <w:r w:rsidR="00914013">
        <w:t>ostępu oraz otrzymania ich kopii,</w:t>
      </w:r>
    </w:p>
    <w:p w14:paraId="66AA6333" w14:textId="77777777" w:rsidR="001F0566" w:rsidRDefault="001F0566" w:rsidP="00914013">
      <w:pPr>
        <w:numPr>
          <w:ilvl w:val="0"/>
          <w:numId w:val="42"/>
        </w:numPr>
        <w:jc w:val="both"/>
      </w:pPr>
      <w:r>
        <w:t>sprostowania (poprawiania),</w:t>
      </w:r>
    </w:p>
    <w:p w14:paraId="7246342F" w14:textId="77777777" w:rsidR="001F0566" w:rsidRDefault="001F0566" w:rsidP="00914013">
      <w:pPr>
        <w:numPr>
          <w:ilvl w:val="0"/>
          <w:numId w:val="42"/>
        </w:numPr>
        <w:jc w:val="both"/>
      </w:pPr>
      <w:r>
        <w:t>organizacja przetwarzania,</w:t>
      </w:r>
    </w:p>
    <w:p w14:paraId="16C60533" w14:textId="77777777" w:rsidR="00276BEC" w:rsidRDefault="00276BEC" w:rsidP="00914013">
      <w:pPr>
        <w:numPr>
          <w:ilvl w:val="0"/>
          <w:numId w:val="42"/>
        </w:numPr>
        <w:jc w:val="both"/>
      </w:pPr>
      <w:r>
        <w:t>usuwania danych,</w:t>
      </w:r>
    </w:p>
    <w:p w14:paraId="0EF51F60" w14:textId="69D56A0E" w:rsidR="004B3AA6" w:rsidRPr="000B4D9A" w:rsidRDefault="00276BEC" w:rsidP="001F1430">
      <w:pPr>
        <w:numPr>
          <w:ilvl w:val="0"/>
          <w:numId w:val="42"/>
        </w:numPr>
        <w:ind w:left="284" w:hanging="284"/>
        <w:jc w:val="both"/>
      </w:pPr>
      <w:r>
        <w:t xml:space="preserve">wniesienia skargi </w:t>
      </w:r>
      <w:r w:rsidR="00F56D9B">
        <w:t xml:space="preserve">Urzędu Ochrony Danych Osobowych (00-193 Warszawa, </w:t>
      </w:r>
      <w:r w:rsidR="00BE175D">
        <w:t xml:space="preserve">ul. Stawki 2, tel. 22 531 03 00, </w:t>
      </w:r>
      <w:r w:rsidR="004B3AA6" w:rsidRPr="000B4D9A">
        <w:t xml:space="preserve">e-mail: </w:t>
      </w:r>
      <w:hyperlink r:id="rId18" w:history="1">
        <w:r w:rsidR="004B3AA6" w:rsidRPr="00481DA6">
          <w:rPr>
            <w:rStyle w:val="Hipercze"/>
          </w:rPr>
          <w:t>kancelaria@giodo.gov.pl</w:t>
        </w:r>
      </w:hyperlink>
      <w:r w:rsidR="004B3AA6" w:rsidRPr="000B4D9A">
        <w:t>) jeżeli uzna Pani/</w:t>
      </w:r>
      <w:r w:rsidR="002743CD">
        <w:t>P</w:t>
      </w:r>
      <w:r w:rsidR="004B3AA6" w:rsidRPr="000B4D9A">
        <w:t xml:space="preserve">an, że przetwarzanie narusza przepisy </w:t>
      </w:r>
      <w:r w:rsidR="002743CD">
        <w:t>ochrony danych osobowych</w:t>
      </w:r>
      <w:r w:rsidR="004B3AA6" w:rsidRPr="000B4D9A">
        <w:t>.</w:t>
      </w:r>
    </w:p>
    <w:p w14:paraId="6CC15228" w14:textId="09B6BDAA" w:rsidR="004B3AA6" w:rsidRPr="000B4D9A" w:rsidRDefault="004B3AA6" w:rsidP="00CB3859">
      <w:pPr>
        <w:numPr>
          <w:ilvl w:val="0"/>
          <w:numId w:val="41"/>
        </w:numPr>
        <w:ind w:left="284" w:hanging="284"/>
        <w:jc w:val="both"/>
      </w:pPr>
      <w:r w:rsidRPr="000B4D9A">
        <w:t xml:space="preserve">Podanie przez Panią/Pana danych osobowych </w:t>
      </w:r>
      <w:r w:rsidR="00AF4CEB">
        <w:t xml:space="preserve">wyszczególnionych w ogłoszeniu o naborze jest wymogiem </w:t>
      </w:r>
      <w:r w:rsidR="002F571B">
        <w:t xml:space="preserve">ustawowym, niezbędnym do udziału przez Panią/Pana w naborze do służby. </w:t>
      </w:r>
      <w:r w:rsidRPr="000B4D9A">
        <w:t>Odmowa podania danych obligatoryjnych spowoduje nie objęcie Pani/Pana procesem naboru.</w:t>
      </w:r>
    </w:p>
    <w:p w14:paraId="4F79AFC8" w14:textId="77777777" w:rsidR="004B3AA6" w:rsidRPr="000B4D9A" w:rsidRDefault="004B3AA6" w:rsidP="00CB3859">
      <w:pPr>
        <w:numPr>
          <w:ilvl w:val="0"/>
          <w:numId w:val="41"/>
        </w:numPr>
        <w:ind w:left="284" w:hanging="284"/>
        <w:jc w:val="both"/>
      </w:pPr>
      <w:r w:rsidRPr="000B4D9A">
        <w:t xml:space="preserve">Przetwarzanie podanych przez Panią/Pana danych osobowych nie będzie podlegało zautomatyzowanemu podejmowaniu decyzji, w tym profilowaniu, o którym mowa </w:t>
      </w:r>
      <w:r w:rsidRPr="000B4D9A">
        <w:br/>
        <w:t>w art. 22 ust. 1 i 4 RODO.</w:t>
      </w:r>
    </w:p>
    <w:p w14:paraId="55F78C53" w14:textId="77777777" w:rsidR="004B3AA6" w:rsidRDefault="004B3AA6" w:rsidP="00657D72">
      <w:pPr>
        <w:ind w:left="426"/>
        <w:jc w:val="both"/>
      </w:pPr>
    </w:p>
    <w:sectPr w:rsidR="004B3AA6" w:rsidSect="007F787F">
      <w:footerReference w:type="even" r:id="rId19"/>
      <w:footerReference w:type="default" r:id="rId2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8D21C" w14:textId="77777777" w:rsidR="00822F92" w:rsidRDefault="00822F92">
      <w:r>
        <w:separator/>
      </w:r>
    </w:p>
  </w:endnote>
  <w:endnote w:type="continuationSeparator" w:id="0">
    <w:p w14:paraId="26E34CE8" w14:textId="77777777" w:rsidR="00822F92" w:rsidRDefault="0082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2249D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C3885B" w14:textId="77777777" w:rsidR="001F1430" w:rsidRDefault="001F1430" w:rsidP="00D1227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18A5A" w14:textId="77777777" w:rsidR="00822F92" w:rsidRDefault="00822F92">
      <w:r>
        <w:separator/>
      </w:r>
    </w:p>
  </w:footnote>
  <w:footnote w:type="continuationSeparator" w:id="0">
    <w:p w14:paraId="6E752211" w14:textId="77777777" w:rsidR="00822F92" w:rsidRDefault="00822F92">
      <w:r>
        <w:continuationSeparator/>
      </w:r>
    </w:p>
  </w:footnote>
  <w:footnote w:id="1">
    <w:p w14:paraId="0C572B92" w14:textId="5B098E5A" w:rsidR="001F1430" w:rsidRDefault="001F1430" w:rsidP="006265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art.28 ustawy o Państwowej Straży Pożarnej (Dz.U.2018, poz.1313 ze zm.); rozporządzenie Ministra Spraw Wewnętrznych i Administracji z dnia 29 marca 2018 r. w sprawie postepowania kwalifikacyjnego o przyjęcie do służby w Państwowej Straży Pożarnej (Dz. U. 2018, poz. 672); rozporządzenie Ministra Spraw Wewnętrznych </w:t>
      </w:r>
      <w:r>
        <w:br/>
        <w:t>i Administracji z dnia 30 października 2018 r. w sprawie wzorów skierowania do komisji lekarskiej podległej ministrowi do spraw wewnętrznych (Dz.U. 2018, poz.2155)</w:t>
      </w:r>
    </w:p>
  </w:footnote>
  <w:footnote w:id="2">
    <w:p w14:paraId="607A2F2B" w14:textId="560C7E1B" w:rsidR="001F1430" w:rsidRDefault="001F1430">
      <w:pPr>
        <w:pStyle w:val="Tekstprzypisudolnego"/>
      </w:pPr>
      <w:r>
        <w:rPr>
          <w:rStyle w:val="Odwoanieprzypisudolnego"/>
        </w:rPr>
        <w:footnoteRef/>
      </w:r>
      <w:r>
        <w:t xml:space="preserve"> art.6 ust.1 lit. a oraz art. 9 ust. 2 lit. h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psp.pl" TargetMode="External"/><Relationship Id="rId18" Type="http://schemas.openxmlformats.org/officeDocument/2006/relationships/hyperlink" Target="mailto:kancelaria@giodo.gov.p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apsp.pl" TargetMode="External"/><Relationship Id="rId17" Type="http://schemas.openxmlformats.org/officeDocument/2006/relationships/hyperlink" Target="mailto:szkola@sapsp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zkola@saps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psp.p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psp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61c423b7e1d5da4cb668257dcb4168ba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eef100dfd97eb16d61e41949d5c0b6b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F6D5-21E5-4A04-BE11-1B3331E18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69ECD7F-FFF0-4FD6-BA39-3E14A255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15</Pages>
  <Words>4491</Words>
  <Characters>26951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31380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263</cp:revision>
  <cp:lastPrinted>2019-06-26T07:45:00Z</cp:lastPrinted>
  <dcterms:created xsi:type="dcterms:W3CDTF">2019-06-25T04:51:00Z</dcterms:created>
  <dcterms:modified xsi:type="dcterms:W3CDTF">2019-06-26T09:57:00Z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